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621AF2" w:rsidRDefault="00621AF2" w:rsidP="00DF133B">
      <w:pPr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0306A0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REGLEMENT DE LA CONSULTATION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621AF2" w:rsidRPr="00621AF2" w:rsidRDefault="00DF133B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DF133B">
        <w:rPr>
          <w:noProof/>
        </w:rPr>
        <w:drawing>
          <wp:inline distT="0" distB="0" distL="0" distR="0">
            <wp:extent cx="5762625" cy="2781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5734FD">
        <w:rPr>
          <w:rFonts w:ascii="Arial" w:hAnsi="Arial" w:cs="Arial"/>
          <w:sz w:val="28"/>
          <w:szCs w:val="28"/>
        </w:rPr>
        <w:t xml:space="preserve"> : le </w:t>
      </w:r>
      <w:r w:rsidR="00000555">
        <w:rPr>
          <w:rFonts w:ascii="Arial" w:hAnsi="Arial" w:cs="Arial"/>
          <w:sz w:val="28"/>
          <w:szCs w:val="28"/>
        </w:rPr>
        <w:t>25 janvier 2019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BD70DB" w:rsidP="00BD70DB">
      <w:pPr>
        <w:tabs>
          <w:tab w:val="left" w:pos="2455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0306A0" w:rsidRDefault="000306A0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0306A0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621AF2" w:rsidRPr="00621AF2">
        <w:rPr>
          <w:b/>
          <w:sz w:val="25"/>
          <w:szCs w:val="25"/>
        </w:rPr>
        <w:t xml:space="preserve">1 : </w:t>
      </w:r>
      <w:r>
        <w:rPr>
          <w:b/>
          <w:sz w:val="25"/>
          <w:szCs w:val="25"/>
        </w:rPr>
        <w:t>OBJET ET CONDITIONS DU MARCHE</w:t>
      </w:r>
    </w:p>
    <w:p w:rsidR="00621AF2" w:rsidRP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52232" w:rsidRDefault="00852232" w:rsidP="00621AF2">
      <w:pPr>
        <w:rPr>
          <w:b/>
          <w:sz w:val="25"/>
          <w:szCs w:val="25"/>
          <w:u w:val="single"/>
        </w:rPr>
      </w:pPr>
    </w:p>
    <w:p w:rsidR="00621AF2" w:rsidRPr="00621AF2" w:rsidRDefault="00621AF2" w:rsidP="001911FB">
      <w:pPr>
        <w:jc w:val="both"/>
        <w:rPr>
          <w:b/>
          <w:sz w:val="25"/>
          <w:szCs w:val="25"/>
          <w:u w:val="single"/>
        </w:rPr>
      </w:pPr>
      <w:r w:rsidRPr="00621AF2">
        <w:rPr>
          <w:b/>
          <w:sz w:val="25"/>
          <w:szCs w:val="25"/>
          <w:u w:val="single"/>
        </w:rPr>
        <w:t xml:space="preserve">1.1/ Objet </w:t>
      </w:r>
    </w:p>
    <w:p w:rsidR="00621AF2" w:rsidRDefault="00621AF2" w:rsidP="001911FB">
      <w:pPr>
        <w:ind w:right="1"/>
        <w:jc w:val="both"/>
        <w:rPr>
          <w:sz w:val="25"/>
          <w:szCs w:val="25"/>
        </w:rPr>
      </w:pPr>
      <w:r w:rsidRPr="00621AF2">
        <w:rPr>
          <w:sz w:val="25"/>
          <w:szCs w:val="25"/>
        </w:rPr>
        <w:t xml:space="preserve">Le marché est un marché de </w:t>
      </w:r>
      <w:r w:rsidR="00DF133B">
        <w:rPr>
          <w:sz w:val="25"/>
          <w:szCs w:val="25"/>
        </w:rPr>
        <w:t xml:space="preserve">travaux </w:t>
      </w:r>
      <w:r w:rsidRPr="00621AF2">
        <w:rPr>
          <w:sz w:val="25"/>
          <w:szCs w:val="25"/>
        </w:rPr>
        <w:t xml:space="preserve">pour </w:t>
      </w:r>
      <w:r w:rsidR="00DF133B">
        <w:rPr>
          <w:sz w:val="25"/>
          <w:szCs w:val="25"/>
        </w:rPr>
        <w:t>le remplacement de fenêtres et de portes sur le bâtiment de la mairie et des salles situées en rez-de-chaussée</w:t>
      </w:r>
      <w:r w:rsidR="00A01992">
        <w:rPr>
          <w:sz w:val="25"/>
          <w:szCs w:val="25"/>
        </w:rPr>
        <w:t>.</w:t>
      </w:r>
    </w:p>
    <w:p w:rsidR="00DF133B" w:rsidRDefault="00DF133B" w:rsidP="001911FB">
      <w:pPr>
        <w:ind w:right="1"/>
        <w:jc w:val="both"/>
        <w:rPr>
          <w:sz w:val="25"/>
          <w:szCs w:val="25"/>
        </w:rPr>
      </w:pPr>
    </w:p>
    <w:p w:rsidR="00C316E1" w:rsidRDefault="00C316E1" w:rsidP="001911FB">
      <w:pPr>
        <w:ind w:right="1"/>
        <w:jc w:val="both"/>
        <w:rPr>
          <w:sz w:val="25"/>
          <w:szCs w:val="25"/>
        </w:rPr>
      </w:pPr>
    </w:p>
    <w:p w:rsidR="00C316E1" w:rsidRDefault="00C316E1" w:rsidP="001911FB">
      <w:pPr>
        <w:ind w:right="1"/>
        <w:jc w:val="both"/>
        <w:rPr>
          <w:sz w:val="25"/>
          <w:szCs w:val="25"/>
        </w:rPr>
      </w:pPr>
    </w:p>
    <w:tbl>
      <w:tblPr>
        <w:tblW w:w="9233" w:type="dxa"/>
        <w:tblInd w:w="6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1"/>
        <w:gridCol w:w="1842"/>
      </w:tblGrid>
      <w:tr w:rsidR="00C316E1" w:rsidTr="00717E51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1" w:rsidRPr="00BE6B1F" w:rsidRDefault="00C316E1" w:rsidP="00717E51">
            <w:pPr>
              <w:ind w:right="-851"/>
              <w:jc w:val="center"/>
              <w:rPr>
                <w:b/>
                <w:sz w:val="24"/>
                <w:szCs w:val="24"/>
              </w:rPr>
            </w:pPr>
            <w:bookmarkStart w:id="0" w:name="_Hlk515629424"/>
            <w:r w:rsidRPr="00BE6B1F">
              <w:rPr>
                <w:b/>
                <w:sz w:val="24"/>
                <w:szCs w:val="24"/>
              </w:rPr>
              <w:t>Locaux pizzeria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1" w:rsidRDefault="00C316E1" w:rsidP="00717E51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C316E1" w:rsidTr="00717E51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1" w:rsidRPr="005A3B8D" w:rsidRDefault="00C316E1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2 vantaux hauteur 1670mm et largeur 925 mm en PVC blanc </w:t>
            </w:r>
          </w:p>
          <w:p w:rsidR="00C316E1" w:rsidRPr="005A3B8D" w:rsidRDefault="00C316E1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C316E1" w:rsidRDefault="00C316E1" w:rsidP="00717E51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1" w:rsidRPr="00C316E1" w:rsidRDefault="00C316E1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             2</w:t>
            </w:r>
          </w:p>
        </w:tc>
      </w:tr>
      <w:tr w:rsidR="00C316E1" w:rsidTr="00C316E1">
        <w:trPr>
          <w:trHeight w:val="54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1" w:rsidRPr="005A3B8D" w:rsidRDefault="00C316E1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 1 vantail hauteur 880mm et largeur 480 mm en PVC blanc </w:t>
            </w:r>
          </w:p>
          <w:p w:rsidR="00C316E1" w:rsidRPr="005A3B8D" w:rsidRDefault="00C316E1" w:rsidP="00717E51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1" w:rsidRPr="00C316E1" w:rsidRDefault="00C316E1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>……     1</w:t>
            </w:r>
          </w:p>
        </w:tc>
      </w:tr>
      <w:tr w:rsidR="00C316E1" w:rsidTr="00717E51">
        <w:trPr>
          <w:trHeight w:val="3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1" w:rsidRPr="005A3B8D" w:rsidRDefault="00C316E1" w:rsidP="00717E5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Fenêtre 1 vantail hauteur 980 mm et largeur 580 mm en PVC </w:t>
            </w:r>
            <w:proofErr w:type="gramStart"/>
            <w:r>
              <w:rPr>
                <w:sz w:val="24"/>
                <w:szCs w:val="24"/>
              </w:rPr>
              <w:t>blanc .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E1" w:rsidRPr="00C316E1" w:rsidRDefault="00C316E1" w:rsidP="00717E51">
            <w:pPr>
              <w:ind w:right="-851"/>
              <w:jc w:val="both"/>
              <w:rPr>
                <w:b/>
                <w:sz w:val="24"/>
                <w:szCs w:val="24"/>
              </w:rPr>
            </w:pPr>
            <w:r w:rsidRPr="00C316E1">
              <w:rPr>
                <w:b/>
                <w:sz w:val="24"/>
                <w:szCs w:val="24"/>
              </w:rPr>
              <w:t xml:space="preserve">              1</w:t>
            </w:r>
          </w:p>
        </w:tc>
      </w:tr>
      <w:tr w:rsidR="00A908B6" w:rsidTr="00480F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391" w:type="dxa"/>
            <w:gridSpan w:val="2"/>
          </w:tcPr>
          <w:p w:rsidR="00A908B6" w:rsidRPr="007D73A9" w:rsidRDefault="00A908B6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 xml:space="preserve">Salle Georges </w:t>
            </w:r>
            <w:proofErr w:type="spellStart"/>
            <w:r w:rsidRPr="007D73A9">
              <w:rPr>
                <w:b/>
                <w:sz w:val="24"/>
                <w:szCs w:val="24"/>
              </w:rPr>
              <w:t>Clausells</w:t>
            </w:r>
            <w:proofErr w:type="spellEnd"/>
          </w:p>
        </w:tc>
        <w:tc>
          <w:tcPr>
            <w:tcW w:w="1842" w:type="dxa"/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</w:tr>
      <w:tr w:rsidR="00A908B6" w:rsidTr="00480F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9"/>
        </w:trPr>
        <w:tc>
          <w:tcPr>
            <w:tcW w:w="7391" w:type="dxa"/>
            <w:gridSpan w:val="2"/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Porte 2 vantaux en aluminium avec châssis fixe dont les dimensions sont les suivantes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Hauteur 2150mm et largeur 1530 </w:t>
            </w:r>
            <w:proofErr w:type="spellStart"/>
            <w:r w:rsidRPr="005A3B8D">
              <w:rPr>
                <w:sz w:val="24"/>
                <w:szCs w:val="24"/>
              </w:rPr>
              <w:t>mm.</w:t>
            </w:r>
            <w:proofErr w:type="spellEnd"/>
            <w:r w:rsidRPr="005A3B8D">
              <w:rPr>
                <w:sz w:val="24"/>
                <w:szCs w:val="24"/>
              </w:rPr>
              <w:t xml:space="preserve"> Ouverture vers l’extérieur. 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Couleur laquage Blanc</w:t>
            </w:r>
          </w:p>
          <w:p w:rsidR="00A908B6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Vitrage 4Fe/16Arg/44.2 Sécurit</w:t>
            </w:r>
            <w:r>
              <w:rPr>
                <w:sz w:val="24"/>
                <w:szCs w:val="24"/>
              </w:rPr>
              <w:t>é</w:t>
            </w:r>
          </w:p>
        </w:tc>
        <w:tc>
          <w:tcPr>
            <w:tcW w:w="1842" w:type="dxa"/>
          </w:tcPr>
          <w:p w:rsidR="00A908B6" w:rsidRDefault="00A908B6" w:rsidP="00480F88">
            <w:pPr>
              <w:jc w:val="center"/>
              <w:rPr>
                <w:sz w:val="24"/>
                <w:szCs w:val="24"/>
              </w:rPr>
            </w:pPr>
          </w:p>
          <w:p w:rsidR="00A908B6" w:rsidRDefault="00A908B6" w:rsidP="00480F88">
            <w:pPr>
              <w:jc w:val="center"/>
              <w:rPr>
                <w:sz w:val="24"/>
                <w:szCs w:val="24"/>
              </w:rPr>
            </w:pPr>
          </w:p>
          <w:p w:rsidR="00A908B6" w:rsidRPr="005A3B8D" w:rsidRDefault="00A908B6" w:rsidP="00480F88">
            <w:pPr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2</w:t>
            </w:r>
          </w:p>
        </w:tc>
      </w:tr>
      <w:tr w:rsidR="00A908B6" w:rsidTr="00480F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75"/>
        </w:trPr>
        <w:tc>
          <w:tcPr>
            <w:tcW w:w="7391" w:type="dxa"/>
            <w:gridSpan w:val="2"/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b/>
                <w:i/>
                <w:sz w:val="24"/>
                <w:szCs w:val="24"/>
              </w:rPr>
              <w:t>Porte fenêtre PVC</w:t>
            </w:r>
            <w:r w:rsidRPr="005A3B8D">
              <w:rPr>
                <w:sz w:val="24"/>
                <w:szCs w:val="24"/>
              </w:rPr>
              <w:t xml:space="preserve"> blanc Laqué 1 Vantail hauteur 2150 mm et largeur 905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 Mm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908B6" w:rsidRPr="00DF133B" w:rsidRDefault="00A908B6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Grille 30m3/h blanche</w:t>
            </w:r>
          </w:p>
        </w:tc>
        <w:tc>
          <w:tcPr>
            <w:tcW w:w="1842" w:type="dxa"/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908B6" w:rsidRPr="007D73A9" w:rsidRDefault="00A908B6" w:rsidP="00480F88">
            <w:pPr>
              <w:ind w:right="-85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7D73A9">
              <w:rPr>
                <w:b/>
                <w:sz w:val="24"/>
                <w:szCs w:val="24"/>
              </w:rPr>
              <w:t>1</w:t>
            </w:r>
          </w:p>
        </w:tc>
      </w:tr>
      <w:tr w:rsidR="00A908B6" w:rsidTr="00480F8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7391" w:type="dxa"/>
            <w:gridSpan w:val="2"/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Imposte fixe PVC Blanc Hauteur 880 mm et largeur 905mm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Vitrage feuilleté 44/2 16.4 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</w:tr>
      <w:tr w:rsidR="00A908B6" w:rsidTr="00480F88">
        <w:trPr>
          <w:trHeight w:val="131"/>
        </w:trPr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MAIRIE</w:t>
            </w:r>
          </w:p>
          <w:p w:rsidR="00A908B6" w:rsidRPr="007D73A9" w:rsidRDefault="00A908B6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908B6" w:rsidTr="00480F88">
        <w:trPr>
          <w:trHeight w:val="19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Fenêtres PVC Blanches 2 vantaux Hauteur 1670mm et largeur 1135 mm</w:t>
            </w:r>
          </w:p>
          <w:p w:rsidR="00A908B6" w:rsidRDefault="00A908B6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Ouverture à droite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</w:t>
            </w:r>
          </w:p>
        </w:tc>
      </w:tr>
      <w:tr w:rsidR="00A908B6" w:rsidTr="00480F88">
        <w:trPr>
          <w:trHeight w:val="2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Fenêtres PVC Blanches 2 vantaux Hauteur 1670mm et largeur 930 mm</w:t>
            </w:r>
          </w:p>
          <w:p w:rsidR="00A908B6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à droite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</w:tr>
      <w:tr w:rsidR="00A908B6" w:rsidTr="00480F88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 1 vantail hauteur 1670mm et largeur 1765 en PVC blanc</w:t>
            </w:r>
          </w:p>
          <w:p w:rsidR="00A908B6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droite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</w:tr>
      <w:tr w:rsidR="00A908B6" w:rsidTr="00480F88">
        <w:trPr>
          <w:trHeight w:val="21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Fenêtres 2 vantaux + fixe hauteur 1000mm et largeur 1765 mm en PVC blanc fixe gauche </w:t>
            </w:r>
          </w:p>
          <w:p w:rsidR="00A908B6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1 mortaise + grille 30m3/h blanc 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</w:t>
            </w:r>
          </w:p>
        </w:tc>
      </w:tr>
      <w:tr w:rsidR="00A908B6" w:rsidTr="00480F88">
        <w:trPr>
          <w:trHeight w:val="11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 xml:space="preserve">Porte fenêtre 1 vantail hauteur 1670mm et largeur 730 mm en Pvc blanc  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</w:t>
            </w:r>
          </w:p>
        </w:tc>
      </w:tr>
      <w:tr w:rsidR="00A908B6" w:rsidTr="00480F88">
        <w:trPr>
          <w:trHeight w:val="131"/>
        </w:trPr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7D73A9">
              <w:rPr>
                <w:b/>
                <w:sz w:val="24"/>
                <w:szCs w:val="24"/>
              </w:rPr>
              <w:t>MAIRIE</w:t>
            </w:r>
          </w:p>
          <w:p w:rsidR="00A908B6" w:rsidRPr="007D73A9" w:rsidRDefault="00A908B6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Quantité</w:t>
            </w:r>
          </w:p>
        </w:tc>
      </w:tr>
      <w:tr w:rsidR="00A908B6" w:rsidTr="00480F88">
        <w:trPr>
          <w:trHeight w:val="19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Fenêtre 1 vantail hauteur 1670mm et largeur 730 en PVC blanc</w:t>
            </w:r>
          </w:p>
          <w:p w:rsidR="00A908B6" w:rsidRPr="005A3B8D" w:rsidRDefault="00A908B6" w:rsidP="00480F88">
            <w:pPr>
              <w:pStyle w:val="Sansinterligne"/>
              <w:rPr>
                <w:sz w:val="24"/>
                <w:szCs w:val="24"/>
              </w:rPr>
            </w:pPr>
            <w:r w:rsidRPr="005A3B8D">
              <w:rPr>
                <w:sz w:val="24"/>
                <w:szCs w:val="24"/>
              </w:rPr>
              <w:t>Ouverture droite</w:t>
            </w:r>
          </w:p>
          <w:p w:rsidR="00A908B6" w:rsidRDefault="00A908B6" w:rsidP="00480F88">
            <w:pPr>
              <w:pStyle w:val="Sansinterligne"/>
            </w:pPr>
            <w:r w:rsidRPr="005A3B8D">
              <w:rPr>
                <w:sz w:val="24"/>
                <w:szCs w:val="24"/>
              </w:rPr>
              <w:t>1 mortaise + grille 30m3/h blanc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</w:tr>
      <w:tr w:rsidR="00A908B6" w:rsidTr="00480F88">
        <w:trPr>
          <w:trHeight w:val="27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1F55E7" w:rsidRDefault="00000555" w:rsidP="00000555">
            <w:pPr>
              <w:ind w:right="-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Cabinet </w:t>
            </w:r>
            <w:proofErr w:type="spellStart"/>
            <w:r>
              <w:rPr>
                <w:b/>
                <w:sz w:val="24"/>
                <w:szCs w:val="24"/>
              </w:rPr>
              <w:t>Medical</w:t>
            </w:r>
            <w:proofErr w:type="spellEnd"/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</w:tr>
      <w:tr w:rsidR="00A908B6" w:rsidTr="00480F88">
        <w:trPr>
          <w:trHeight w:val="17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médical – PVC blanc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pan trapèze sur la partie la plus petite hauteur 780 mm et sur la plus 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grande</w:t>
            </w:r>
            <w:proofErr w:type="gramEnd"/>
            <w:r>
              <w:rPr>
                <w:sz w:val="24"/>
                <w:szCs w:val="24"/>
              </w:rPr>
              <w:t xml:space="preserve"> 1200 mm . </w:t>
            </w:r>
            <w:proofErr w:type="gramStart"/>
            <w:r>
              <w:rPr>
                <w:sz w:val="24"/>
                <w:szCs w:val="24"/>
              </w:rPr>
              <w:t>largeur</w:t>
            </w:r>
            <w:proofErr w:type="gramEnd"/>
            <w:r>
              <w:rPr>
                <w:sz w:val="24"/>
                <w:szCs w:val="24"/>
              </w:rPr>
              <w:t xml:space="preserve"> 2540 mm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porte</w:t>
            </w:r>
            <w:proofErr w:type="gramEnd"/>
            <w:r>
              <w:rPr>
                <w:sz w:val="24"/>
                <w:szCs w:val="24"/>
              </w:rPr>
              <w:t xml:space="preserve"> 2200 mm de hauteur dur 820mm large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</w:tr>
      <w:tr w:rsidR="00A908B6" w:rsidTr="00480F88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Pr="005A3B8D" w:rsidRDefault="00A908B6" w:rsidP="00480F88">
            <w:pPr>
              <w:ind w:right="-851"/>
              <w:jc w:val="center"/>
              <w:rPr>
                <w:b/>
                <w:sz w:val="24"/>
                <w:szCs w:val="24"/>
              </w:rPr>
            </w:pPr>
            <w:r w:rsidRPr="005A3B8D">
              <w:rPr>
                <w:b/>
                <w:sz w:val="24"/>
                <w:szCs w:val="24"/>
              </w:rPr>
              <w:t>Office de tourisme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A908B6" w:rsidTr="00480F88">
        <w:trPr>
          <w:trHeight w:val="178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Ensemble vitrine 3 pans hauteur 2550 mm largeur 1</w:t>
            </w:r>
            <w:r w:rsidRPr="00812470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pan 2000 mm 2eme 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pan</w:t>
            </w:r>
            <w:proofErr w:type="gramEnd"/>
            <w:r>
              <w:rPr>
                <w:sz w:val="24"/>
                <w:szCs w:val="24"/>
              </w:rPr>
              <w:t xml:space="preserve"> 1400 large et 2400 mm  de hauteur et 3eme pan encastré dans le 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béton</w:t>
            </w:r>
            <w:proofErr w:type="gramEnd"/>
            <w:r>
              <w:rPr>
                <w:sz w:val="24"/>
                <w:szCs w:val="24"/>
              </w:rPr>
              <w:t xml:space="preserve"> hauteur 2400 mm et 1200 mm + porte largeur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mm et hauteur 2200 mm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08B6" w:rsidTr="00480F88">
        <w:trPr>
          <w:trHeight w:val="105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-Fenêtre 1 vantail hauteur 2280 mm et largeur 870 mm PVC blanc</w:t>
            </w:r>
          </w:p>
          <w:p w:rsidR="00A908B6" w:rsidRDefault="00A908B6" w:rsidP="00480F88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B6" w:rsidRDefault="00A908B6" w:rsidP="00480F88">
            <w:pPr>
              <w:ind w:right="-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bookmarkEnd w:id="0"/>
    </w:tbl>
    <w:p w:rsidR="00DF133B" w:rsidRDefault="00DF133B" w:rsidP="001911FB">
      <w:pPr>
        <w:ind w:right="1"/>
        <w:jc w:val="both"/>
        <w:rPr>
          <w:sz w:val="25"/>
          <w:szCs w:val="25"/>
        </w:rPr>
      </w:pPr>
    </w:p>
    <w:p w:rsidR="007B68E6" w:rsidRDefault="007B68E6" w:rsidP="00000555">
      <w:pPr>
        <w:ind w:right="1"/>
        <w:jc w:val="both"/>
        <w:rPr>
          <w:sz w:val="25"/>
          <w:szCs w:val="25"/>
        </w:rPr>
      </w:pPr>
    </w:p>
    <w:p w:rsidR="00DF133B" w:rsidRDefault="00DF133B" w:rsidP="00000555">
      <w:pPr>
        <w:pStyle w:val="Sansinterligne"/>
        <w:ind w:left="426" w:right="1"/>
        <w:rPr>
          <w:b/>
          <w:i/>
          <w:color w:val="FF0000"/>
          <w:sz w:val="28"/>
          <w:szCs w:val="28"/>
        </w:rPr>
      </w:pPr>
      <w:r w:rsidRPr="001F55E7">
        <w:rPr>
          <w:b/>
          <w:i/>
          <w:color w:val="FF0000"/>
          <w:sz w:val="28"/>
          <w:szCs w:val="28"/>
        </w:rPr>
        <w:t>Le nombre de châssis, leurs dimensions et leurs découpages, seront à vérifier sur site, ce qui implique une visite obligatoire</w:t>
      </w:r>
      <w:r>
        <w:rPr>
          <w:b/>
          <w:i/>
          <w:color w:val="FF0000"/>
          <w:sz w:val="28"/>
          <w:szCs w:val="28"/>
        </w:rPr>
        <w:t xml:space="preserve"> pour effectuer la proposition. Les candidats qui n’auront pas effectué la visite seront éliminés</w:t>
      </w:r>
    </w:p>
    <w:p w:rsidR="000306A0" w:rsidRDefault="000306A0" w:rsidP="001911FB">
      <w:pPr>
        <w:ind w:right="-141"/>
        <w:jc w:val="both"/>
        <w:rPr>
          <w:sz w:val="25"/>
          <w:szCs w:val="25"/>
        </w:rPr>
      </w:pPr>
    </w:p>
    <w:p w:rsidR="00391D11" w:rsidRDefault="00391D11" w:rsidP="00621AF2">
      <w:pPr>
        <w:rPr>
          <w:sz w:val="25"/>
          <w:szCs w:val="25"/>
        </w:rPr>
      </w:pPr>
    </w:p>
    <w:p w:rsidR="00AF05CF" w:rsidRDefault="00AF05CF" w:rsidP="00621AF2">
      <w:pPr>
        <w:rPr>
          <w:sz w:val="25"/>
          <w:szCs w:val="25"/>
        </w:rPr>
      </w:pPr>
    </w:p>
    <w:p w:rsidR="00AF05CF" w:rsidRDefault="00AF05CF" w:rsidP="00621AF2">
      <w:pPr>
        <w:rPr>
          <w:sz w:val="25"/>
          <w:szCs w:val="25"/>
        </w:rPr>
      </w:pPr>
    </w:p>
    <w:p w:rsidR="00000555" w:rsidRDefault="00000555" w:rsidP="00621AF2">
      <w:pPr>
        <w:rPr>
          <w:sz w:val="25"/>
          <w:szCs w:val="25"/>
        </w:rPr>
      </w:pPr>
    </w:p>
    <w:p w:rsidR="00000555" w:rsidRDefault="00000555" w:rsidP="00621AF2">
      <w:pPr>
        <w:rPr>
          <w:sz w:val="25"/>
          <w:szCs w:val="25"/>
        </w:rPr>
      </w:pPr>
    </w:p>
    <w:p w:rsidR="00000555" w:rsidRDefault="00000555" w:rsidP="00621AF2">
      <w:pPr>
        <w:rPr>
          <w:sz w:val="25"/>
          <w:szCs w:val="25"/>
        </w:rPr>
      </w:pPr>
    </w:p>
    <w:p w:rsidR="00000555" w:rsidRDefault="00000555" w:rsidP="00621AF2">
      <w:pPr>
        <w:rPr>
          <w:sz w:val="25"/>
          <w:szCs w:val="25"/>
        </w:rPr>
      </w:pPr>
    </w:p>
    <w:p w:rsidR="00000555" w:rsidRDefault="00000555" w:rsidP="00621AF2">
      <w:pPr>
        <w:rPr>
          <w:sz w:val="25"/>
          <w:szCs w:val="25"/>
        </w:rPr>
      </w:pPr>
    </w:p>
    <w:p w:rsidR="00000555" w:rsidRDefault="00000555" w:rsidP="00621AF2">
      <w:pPr>
        <w:rPr>
          <w:sz w:val="25"/>
          <w:szCs w:val="25"/>
        </w:rPr>
      </w:pPr>
    </w:p>
    <w:p w:rsidR="000306A0" w:rsidRDefault="000306A0" w:rsidP="0003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0306A0" w:rsidRDefault="000306A0" w:rsidP="0003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2</w:t>
      </w:r>
      <w:r w:rsidRPr="00621AF2">
        <w:rPr>
          <w:b/>
          <w:sz w:val="25"/>
          <w:szCs w:val="25"/>
        </w:rPr>
        <w:t xml:space="preserve"> : </w:t>
      </w:r>
      <w:r>
        <w:rPr>
          <w:b/>
          <w:sz w:val="25"/>
          <w:szCs w:val="25"/>
        </w:rPr>
        <w:t>CONDITIONS DU MARCHE</w:t>
      </w:r>
    </w:p>
    <w:p w:rsidR="000306A0" w:rsidRPr="00621AF2" w:rsidRDefault="000306A0" w:rsidP="0003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0306A0" w:rsidRDefault="000306A0" w:rsidP="000306A0">
      <w:pPr>
        <w:rPr>
          <w:sz w:val="25"/>
          <w:szCs w:val="25"/>
        </w:rPr>
      </w:pPr>
    </w:p>
    <w:p w:rsidR="0013555E" w:rsidRDefault="0013555E" w:rsidP="00621AF2">
      <w:pPr>
        <w:rPr>
          <w:b/>
          <w:sz w:val="25"/>
          <w:szCs w:val="25"/>
          <w:u w:val="single"/>
        </w:rPr>
      </w:pPr>
    </w:p>
    <w:p w:rsidR="00391D11" w:rsidRPr="000306A0" w:rsidRDefault="000306A0" w:rsidP="00621AF2">
      <w:pPr>
        <w:rPr>
          <w:b/>
          <w:sz w:val="25"/>
          <w:szCs w:val="25"/>
          <w:u w:val="single"/>
        </w:rPr>
      </w:pPr>
      <w:r w:rsidRPr="000306A0">
        <w:rPr>
          <w:b/>
          <w:sz w:val="25"/>
          <w:szCs w:val="25"/>
          <w:u w:val="single"/>
        </w:rPr>
        <w:t>2.1 Etendue et mode de procédure</w:t>
      </w:r>
    </w:p>
    <w:p w:rsidR="002A1755" w:rsidRPr="000306A0" w:rsidRDefault="000306A0" w:rsidP="00DF6238">
      <w:pPr>
        <w:jc w:val="both"/>
        <w:rPr>
          <w:sz w:val="25"/>
          <w:szCs w:val="25"/>
        </w:rPr>
      </w:pPr>
      <w:r w:rsidRPr="000306A0">
        <w:rPr>
          <w:sz w:val="25"/>
          <w:szCs w:val="25"/>
        </w:rPr>
        <w:t xml:space="preserve">La présente consultation, est passée sous la forme d’une consultation adaptée conformément </w:t>
      </w:r>
      <w:r w:rsidR="00DF6238">
        <w:rPr>
          <w:sz w:val="25"/>
          <w:szCs w:val="25"/>
        </w:rPr>
        <w:t>à l’article 27 du décret n°2016-360 du 25 mars 2016 relatifs aux marchés publics (NOR : EINM1600207D)</w:t>
      </w:r>
    </w:p>
    <w:p w:rsidR="000306A0" w:rsidRPr="000306A0" w:rsidRDefault="000306A0" w:rsidP="002F5FD8">
      <w:pPr>
        <w:jc w:val="both"/>
        <w:rPr>
          <w:sz w:val="25"/>
          <w:szCs w:val="25"/>
        </w:rPr>
      </w:pPr>
      <w:r w:rsidRPr="000306A0">
        <w:rPr>
          <w:sz w:val="25"/>
          <w:szCs w:val="25"/>
        </w:rPr>
        <w:t xml:space="preserve">La consultation est ouverte </w:t>
      </w:r>
      <w:r w:rsidR="00DF133B">
        <w:rPr>
          <w:sz w:val="25"/>
          <w:szCs w:val="25"/>
        </w:rPr>
        <w:t>aux entreprises ou groupement d’entreprises</w:t>
      </w:r>
      <w:r w:rsidRPr="000306A0">
        <w:rPr>
          <w:sz w:val="25"/>
          <w:szCs w:val="25"/>
        </w:rPr>
        <w:t xml:space="preserve"> </w:t>
      </w:r>
    </w:p>
    <w:p w:rsidR="002A1755" w:rsidRDefault="002A1755" w:rsidP="002F5FD8">
      <w:pPr>
        <w:jc w:val="both"/>
        <w:rPr>
          <w:sz w:val="25"/>
          <w:szCs w:val="25"/>
        </w:rPr>
      </w:pPr>
    </w:p>
    <w:p w:rsidR="000306A0" w:rsidRPr="000306A0" w:rsidRDefault="000306A0" w:rsidP="000306A0">
      <w:pPr>
        <w:rPr>
          <w:sz w:val="25"/>
          <w:szCs w:val="25"/>
        </w:rPr>
      </w:pPr>
      <w:r w:rsidRPr="002A1755">
        <w:rPr>
          <w:b/>
          <w:sz w:val="25"/>
          <w:szCs w:val="25"/>
          <w:u w:val="single"/>
        </w:rPr>
        <w:t>2.2 Délai de validité de l’offre</w:t>
      </w:r>
      <w:r w:rsidRPr="000306A0">
        <w:rPr>
          <w:sz w:val="25"/>
          <w:szCs w:val="25"/>
        </w:rPr>
        <w:t xml:space="preserve"> : </w:t>
      </w:r>
    </w:p>
    <w:p w:rsidR="000306A0" w:rsidRDefault="000306A0" w:rsidP="002F5FD8">
      <w:pPr>
        <w:jc w:val="both"/>
        <w:rPr>
          <w:sz w:val="25"/>
          <w:szCs w:val="25"/>
        </w:rPr>
      </w:pPr>
      <w:r w:rsidRPr="000306A0">
        <w:rPr>
          <w:sz w:val="25"/>
          <w:szCs w:val="25"/>
        </w:rPr>
        <w:t xml:space="preserve">Le délai de validité de l’offre est fixé à </w:t>
      </w:r>
      <w:r w:rsidR="00DF133B">
        <w:rPr>
          <w:sz w:val="25"/>
          <w:szCs w:val="25"/>
        </w:rPr>
        <w:t>120</w:t>
      </w:r>
      <w:r w:rsidR="002A1755">
        <w:rPr>
          <w:sz w:val="25"/>
          <w:szCs w:val="25"/>
        </w:rPr>
        <w:t xml:space="preserve"> </w:t>
      </w:r>
      <w:r w:rsidRPr="000306A0">
        <w:rPr>
          <w:sz w:val="25"/>
          <w:szCs w:val="25"/>
        </w:rPr>
        <w:t xml:space="preserve">jours à compter de la date limite de remise des offres. </w:t>
      </w:r>
    </w:p>
    <w:p w:rsidR="00A317E9" w:rsidRDefault="00A317E9" w:rsidP="002F5FD8">
      <w:pPr>
        <w:jc w:val="both"/>
        <w:rPr>
          <w:sz w:val="25"/>
          <w:szCs w:val="25"/>
        </w:rPr>
      </w:pPr>
    </w:p>
    <w:p w:rsidR="00A317E9" w:rsidRPr="00A317E9" w:rsidRDefault="00A317E9" w:rsidP="002F5FD8">
      <w:pPr>
        <w:jc w:val="both"/>
        <w:rPr>
          <w:b/>
          <w:sz w:val="25"/>
          <w:szCs w:val="25"/>
          <w:u w:val="single"/>
        </w:rPr>
      </w:pPr>
      <w:r w:rsidRPr="00A317E9">
        <w:rPr>
          <w:b/>
          <w:sz w:val="25"/>
          <w:szCs w:val="25"/>
          <w:u w:val="single"/>
        </w:rPr>
        <w:t>2-3- Prise d’effet et durée du marché</w:t>
      </w:r>
    </w:p>
    <w:p w:rsidR="00A317E9" w:rsidRPr="00A317E9" w:rsidRDefault="00A317E9" w:rsidP="002F5FD8">
      <w:pPr>
        <w:jc w:val="both"/>
        <w:rPr>
          <w:sz w:val="25"/>
          <w:szCs w:val="25"/>
        </w:rPr>
      </w:pPr>
      <w:r w:rsidRPr="00A317E9">
        <w:rPr>
          <w:sz w:val="25"/>
          <w:szCs w:val="25"/>
        </w:rPr>
        <w:t xml:space="preserve">Le marché prendra effet à la date de notification, pour une durée égale à </w:t>
      </w:r>
      <w:r w:rsidR="00A908B6">
        <w:rPr>
          <w:sz w:val="25"/>
          <w:szCs w:val="25"/>
        </w:rPr>
        <w:t>6 mois</w:t>
      </w:r>
      <w:r w:rsidRPr="00A317E9">
        <w:rPr>
          <w:sz w:val="25"/>
          <w:szCs w:val="25"/>
        </w:rPr>
        <w:t>.</w:t>
      </w:r>
    </w:p>
    <w:p w:rsidR="00A317E9" w:rsidRPr="00A317E9" w:rsidRDefault="00A317E9" w:rsidP="002F5FD8">
      <w:pPr>
        <w:jc w:val="both"/>
        <w:rPr>
          <w:sz w:val="25"/>
          <w:szCs w:val="25"/>
        </w:rPr>
      </w:pPr>
      <w:r w:rsidRPr="00A317E9">
        <w:rPr>
          <w:sz w:val="25"/>
          <w:szCs w:val="25"/>
        </w:rPr>
        <w:t>Il pourra être résilié par les parties chaque année, par lettre recommandée avec accusé de réception moyennant le respect d’un préavis de 4 mois.</w:t>
      </w:r>
    </w:p>
    <w:p w:rsidR="002A1755" w:rsidRDefault="002A1755" w:rsidP="000306A0">
      <w:pPr>
        <w:rPr>
          <w:sz w:val="25"/>
          <w:szCs w:val="25"/>
        </w:rPr>
      </w:pPr>
    </w:p>
    <w:p w:rsidR="000306A0" w:rsidRPr="002A1755" w:rsidRDefault="00A317E9" w:rsidP="000306A0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2.4</w:t>
      </w:r>
      <w:r w:rsidR="000306A0" w:rsidRPr="002A1755">
        <w:rPr>
          <w:b/>
          <w:sz w:val="25"/>
          <w:szCs w:val="25"/>
          <w:u w:val="single"/>
        </w:rPr>
        <w:t xml:space="preserve"> Modalités essentielles de financement et de paiement </w:t>
      </w:r>
    </w:p>
    <w:p w:rsidR="000306A0" w:rsidRPr="000306A0" w:rsidRDefault="000306A0" w:rsidP="002F5FD8">
      <w:pPr>
        <w:jc w:val="both"/>
        <w:rPr>
          <w:sz w:val="25"/>
          <w:szCs w:val="25"/>
        </w:rPr>
      </w:pPr>
      <w:r w:rsidRPr="000306A0">
        <w:rPr>
          <w:sz w:val="25"/>
          <w:szCs w:val="25"/>
        </w:rPr>
        <w:t xml:space="preserve">• Avance forfaitaire : Sans objet. </w:t>
      </w:r>
    </w:p>
    <w:p w:rsidR="000306A0" w:rsidRPr="000306A0" w:rsidRDefault="000306A0" w:rsidP="002F5FD8">
      <w:pPr>
        <w:ind w:right="-424"/>
        <w:jc w:val="both"/>
        <w:rPr>
          <w:sz w:val="25"/>
          <w:szCs w:val="25"/>
        </w:rPr>
      </w:pPr>
      <w:r w:rsidRPr="000306A0">
        <w:rPr>
          <w:sz w:val="25"/>
          <w:szCs w:val="25"/>
        </w:rPr>
        <w:t xml:space="preserve">• Mode de règlement : mandat administratif suivant les règles de la comptabilité publique </w:t>
      </w:r>
    </w:p>
    <w:p w:rsidR="000306A0" w:rsidRPr="000306A0" w:rsidRDefault="000306A0" w:rsidP="002F5FD8">
      <w:pPr>
        <w:jc w:val="both"/>
        <w:rPr>
          <w:sz w:val="25"/>
          <w:szCs w:val="25"/>
        </w:rPr>
      </w:pPr>
      <w:r w:rsidRPr="000306A0">
        <w:rPr>
          <w:sz w:val="25"/>
          <w:szCs w:val="25"/>
        </w:rPr>
        <w:t xml:space="preserve">• Délai global maximum de paiement : </w:t>
      </w:r>
      <w:r w:rsidR="002A1755">
        <w:rPr>
          <w:sz w:val="25"/>
          <w:szCs w:val="25"/>
        </w:rPr>
        <w:t>30</w:t>
      </w:r>
      <w:r w:rsidRPr="000306A0">
        <w:rPr>
          <w:sz w:val="25"/>
          <w:szCs w:val="25"/>
        </w:rPr>
        <w:t xml:space="preserve"> jours </w:t>
      </w:r>
    </w:p>
    <w:p w:rsidR="002A1755" w:rsidRPr="002A1755" w:rsidRDefault="000306A0" w:rsidP="002F5FD8">
      <w:pPr>
        <w:jc w:val="both"/>
        <w:rPr>
          <w:b/>
          <w:sz w:val="25"/>
          <w:szCs w:val="25"/>
          <w:u w:val="single"/>
        </w:rPr>
      </w:pPr>
      <w:r w:rsidRPr="000306A0">
        <w:rPr>
          <w:sz w:val="25"/>
          <w:szCs w:val="25"/>
        </w:rPr>
        <w:t>• Intérêts moratoires : taux de l’intérêt légal en vigueur à l</w:t>
      </w:r>
      <w:r w:rsidR="002A1755">
        <w:rPr>
          <w:sz w:val="25"/>
          <w:szCs w:val="25"/>
        </w:rPr>
        <w:t xml:space="preserve">a date à laquelle les intérêts </w:t>
      </w:r>
      <w:r w:rsidRPr="000306A0">
        <w:rPr>
          <w:sz w:val="25"/>
          <w:szCs w:val="25"/>
        </w:rPr>
        <w:t>moratoires commenceront à courir augmenté</w:t>
      </w:r>
      <w:r w:rsidR="009A4EA8">
        <w:rPr>
          <w:sz w:val="25"/>
          <w:szCs w:val="25"/>
        </w:rPr>
        <w:t>s</w:t>
      </w:r>
      <w:r w:rsidRPr="000306A0">
        <w:rPr>
          <w:sz w:val="25"/>
          <w:szCs w:val="25"/>
        </w:rPr>
        <w:t xml:space="preserve"> de 2 points. </w:t>
      </w:r>
      <w:r w:rsidRPr="000306A0">
        <w:rPr>
          <w:sz w:val="25"/>
          <w:szCs w:val="25"/>
        </w:rPr>
        <w:cr/>
      </w:r>
    </w:p>
    <w:p w:rsidR="002A1755" w:rsidRPr="002A1755" w:rsidRDefault="00A317E9" w:rsidP="000306A0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2.5</w:t>
      </w:r>
      <w:r w:rsidR="002A1755" w:rsidRPr="002A1755">
        <w:rPr>
          <w:b/>
          <w:sz w:val="25"/>
          <w:szCs w:val="25"/>
          <w:u w:val="single"/>
        </w:rPr>
        <w:t xml:space="preserve"> lieu d’</w:t>
      </w:r>
      <w:r w:rsidR="002A1755">
        <w:rPr>
          <w:b/>
          <w:sz w:val="25"/>
          <w:szCs w:val="25"/>
          <w:u w:val="single"/>
        </w:rPr>
        <w:t>exécution des prestations</w:t>
      </w:r>
    </w:p>
    <w:p w:rsidR="002A1755" w:rsidRDefault="00DF133B" w:rsidP="000306A0">
      <w:pPr>
        <w:rPr>
          <w:sz w:val="25"/>
          <w:szCs w:val="25"/>
        </w:rPr>
      </w:pPr>
      <w:r>
        <w:rPr>
          <w:sz w:val="25"/>
          <w:szCs w:val="25"/>
        </w:rPr>
        <w:t>Mairie de cerbère</w:t>
      </w:r>
    </w:p>
    <w:p w:rsidR="00DF133B" w:rsidRDefault="00DF133B" w:rsidP="000306A0">
      <w:pPr>
        <w:rPr>
          <w:sz w:val="25"/>
          <w:szCs w:val="25"/>
        </w:rPr>
      </w:pPr>
      <w:r>
        <w:rPr>
          <w:sz w:val="25"/>
          <w:szCs w:val="25"/>
        </w:rPr>
        <w:t>23 avenue du Général de Gaulle</w:t>
      </w:r>
    </w:p>
    <w:p w:rsidR="00DF133B" w:rsidRDefault="00DF133B" w:rsidP="000306A0">
      <w:pPr>
        <w:rPr>
          <w:sz w:val="25"/>
          <w:szCs w:val="25"/>
        </w:rPr>
      </w:pPr>
      <w:r>
        <w:rPr>
          <w:sz w:val="25"/>
          <w:szCs w:val="25"/>
        </w:rPr>
        <w:t>66 290 CERBERE</w:t>
      </w:r>
    </w:p>
    <w:p w:rsidR="002A1755" w:rsidRDefault="002A1755" w:rsidP="002A1755">
      <w:pPr>
        <w:rPr>
          <w:sz w:val="25"/>
          <w:szCs w:val="25"/>
        </w:rPr>
      </w:pPr>
    </w:p>
    <w:p w:rsidR="002A1755" w:rsidRPr="002A1755" w:rsidRDefault="00A317E9" w:rsidP="002A1755">
      <w:pPr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2.6</w:t>
      </w:r>
      <w:r w:rsidR="002A1755" w:rsidRPr="002A1755">
        <w:rPr>
          <w:b/>
          <w:sz w:val="25"/>
          <w:szCs w:val="25"/>
          <w:u w:val="single"/>
        </w:rPr>
        <w:t xml:space="preserve"> Conditions d’obtention du dossier de consultation </w:t>
      </w:r>
    </w:p>
    <w:p w:rsidR="002A1755" w:rsidRPr="002A1755" w:rsidRDefault="002A1755" w:rsidP="002A1755">
      <w:pPr>
        <w:rPr>
          <w:sz w:val="25"/>
          <w:szCs w:val="25"/>
        </w:rPr>
      </w:pPr>
      <w:r w:rsidRPr="002A1755">
        <w:rPr>
          <w:sz w:val="25"/>
          <w:szCs w:val="25"/>
        </w:rPr>
        <w:t xml:space="preserve">Le dossier de consultation est : </w:t>
      </w:r>
    </w:p>
    <w:p w:rsidR="002A1755" w:rsidRPr="00000555" w:rsidRDefault="002A1755" w:rsidP="00000555">
      <w:pPr>
        <w:rPr>
          <w:sz w:val="24"/>
          <w:szCs w:val="24"/>
        </w:rPr>
      </w:pPr>
      <w:r w:rsidRPr="002A1755">
        <w:rPr>
          <w:sz w:val="25"/>
          <w:szCs w:val="25"/>
        </w:rPr>
        <w:t xml:space="preserve">- A </w:t>
      </w:r>
      <w:r w:rsidR="00000555">
        <w:rPr>
          <w:sz w:val="25"/>
          <w:szCs w:val="25"/>
        </w:rPr>
        <w:t xml:space="preserve">télécharger sur le site </w:t>
      </w:r>
      <w:r w:rsidR="00000555" w:rsidRPr="00000555">
        <w:rPr>
          <w:rStyle w:val="Lienhypertexte"/>
          <w:sz w:val="24"/>
          <w:szCs w:val="24"/>
        </w:rPr>
        <w:t>www.klekoon.com</w:t>
      </w:r>
    </w:p>
    <w:p w:rsidR="00DF6238" w:rsidRPr="00000555" w:rsidRDefault="00DF6238" w:rsidP="00DF6238">
      <w:pPr>
        <w:rPr>
          <w:sz w:val="24"/>
          <w:szCs w:val="24"/>
        </w:rPr>
      </w:pPr>
    </w:p>
    <w:p w:rsidR="00DF6238" w:rsidRDefault="00DF6238" w:rsidP="00DF6238">
      <w:pPr>
        <w:ind w:right="-707"/>
      </w:pPr>
      <w:r>
        <w:rPr>
          <w:sz w:val="25"/>
          <w:szCs w:val="25"/>
        </w:rPr>
        <w:t>Il peut être également Télécharger sur le site de la mairie à l’adresse suivante :</w:t>
      </w:r>
      <w:r>
        <w:t xml:space="preserve"> </w:t>
      </w:r>
    </w:p>
    <w:p w:rsidR="00DF6238" w:rsidRPr="00DF6238" w:rsidRDefault="00D4178F" w:rsidP="00DF6238">
      <w:pPr>
        <w:ind w:right="-707"/>
        <w:rPr>
          <w:rStyle w:val="Lienhypertexte"/>
          <w:sz w:val="25"/>
          <w:szCs w:val="25"/>
        </w:rPr>
      </w:pPr>
      <w:hyperlink r:id="rId10" w:history="1">
        <w:r w:rsidR="00DF6238" w:rsidRPr="00EA2C5D">
          <w:rPr>
            <w:rStyle w:val="Lienhypertexte"/>
            <w:sz w:val="25"/>
            <w:szCs w:val="25"/>
          </w:rPr>
          <w:t>http://www.cerbere-village.com/</w:t>
        </w:r>
      </w:hyperlink>
      <w:r w:rsidR="00DF6238">
        <w:rPr>
          <w:sz w:val="25"/>
          <w:szCs w:val="25"/>
        </w:rPr>
        <w:t xml:space="preserve"> </w:t>
      </w:r>
    </w:p>
    <w:p w:rsidR="00057901" w:rsidRPr="00DF6238" w:rsidRDefault="00057901" w:rsidP="00391D11">
      <w:pPr>
        <w:rPr>
          <w:rStyle w:val="Lienhypertexte"/>
          <w:sz w:val="25"/>
          <w:szCs w:val="25"/>
        </w:rPr>
      </w:pPr>
    </w:p>
    <w:p w:rsidR="00547F00" w:rsidRDefault="00547F00" w:rsidP="00391D11">
      <w:pPr>
        <w:rPr>
          <w:sz w:val="25"/>
          <w:szCs w:val="25"/>
        </w:rPr>
      </w:pPr>
    </w:p>
    <w:p w:rsidR="00057901" w:rsidRDefault="00057901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00555" w:rsidRDefault="00000555" w:rsidP="00391D11">
      <w:pPr>
        <w:rPr>
          <w:sz w:val="25"/>
          <w:szCs w:val="25"/>
        </w:rPr>
      </w:pPr>
    </w:p>
    <w:p w:rsidR="00057901" w:rsidRDefault="00057901" w:rsidP="0005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057901" w:rsidRDefault="00057901" w:rsidP="0005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3</w:t>
      </w:r>
      <w:r w:rsidRPr="00621AF2">
        <w:rPr>
          <w:b/>
          <w:sz w:val="25"/>
          <w:szCs w:val="25"/>
        </w:rPr>
        <w:t xml:space="preserve"> : </w:t>
      </w:r>
      <w:r>
        <w:rPr>
          <w:b/>
          <w:sz w:val="25"/>
          <w:szCs w:val="25"/>
        </w:rPr>
        <w:t>PRESENTATION DES OFFRES</w:t>
      </w:r>
    </w:p>
    <w:p w:rsidR="00057901" w:rsidRPr="00621AF2" w:rsidRDefault="00057901" w:rsidP="0005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057901" w:rsidRDefault="00057901" w:rsidP="00057901">
      <w:pPr>
        <w:rPr>
          <w:sz w:val="25"/>
          <w:szCs w:val="25"/>
        </w:rPr>
      </w:pPr>
    </w:p>
    <w:p w:rsidR="00057901" w:rsidRDefault="00057901" w:rsidP="00057901">
      <w:pPr>
        <w:jc w:val="both"/>
        <w:rPr>
          <w:sz w:val="25"/>
          <w:szCs w:val="25"/>
        </w:rPr>
      </w:pPr>
    </w:p>
    <w:p w:rsidR="00057901" w:rsidRPr="00057901" w:rsidRDefault="00057901" w:rsidP="00057901">
      <w:pPr>
        <w:jc w:val="both"/>
        <w:rPr>
          <w:sz w:val="25"/>
          <w:szCs w:val="25"/>
        </w:rPr>
      </w:pPr>
      <w:r w:rsidRPr="00057901">
        <w:rPr>
          <w:sz w:val="25"/>
          <w:szCs w:val="25"/>
        </w:rPr>
        <w:t>Les offres des candidats seront entièrement rédigées en langue française. L’envoi des offres par voie électronique</w:t>
      </w:r>
      <w:r w:rsidR="00B92C40">
        <w:rPr>
          <w:sz w:val="25"/>
          <w:szCs w:val="25"/>
        </w:rPr>
        <w:t xml:space="preserve"> est obligatoire</w:t>
      </w:r>
      <w:r w:rsidRPr="00057901">
        <w:rPr>
          <w:sz w:val="25"/>
          <w:szCs w:val="25"/>
        </w:rPr>
        <w:t xml:space="preserve">. </w:t>
      </w:r>
    </w:p>
    <w:p w:rsidR="00B92C40" w:rsidRDefault="00B92C40" w:rsidP="00057901">
      <w:pPr>
        <w:jc w:val="both"/>
        <w:rPr>
          <w:sz w:val="25"/>
          <w:szCs w:val="25"/>
        </w:rPr>
      </w:pPr>
    </w:p>
    <w:p w:rsidR="00057901" w:rsidRDefault="00B92C40" w:rsidP="00057901">
      <w:pPr>
        <w:jc w:val="both"/>
        <w:rPr>
          <w:sz w:val="25"/>
          <w:szCs w:val="25"/>
        </w:rPr>
      </w:pPr>
      <w:r>
        <w:rPr>
          <w:sz w:val="25"/>
          <w:szCs w:val="25"/>
        </w:rPr>
        <w:t>Les pièces à fournir sont les suivantes :</w:t>
      </w:r>
    </w:p>
    <w:p w:rsidR="00B92C40" w:rsidRDefault="00B92C40" w:rsidP="00057901">
      <w:pPr>
        <w:jc w:val="both"/>
        <w:rPr>
          <w:sz w:val="25"/>
          <w:szCs w:val="25"/>
        </w:rPr>
      </w:pPr>
    </w:p>
    <w:p w:rsidR="00DE5486" w:rsidRPr="00DE5486" w:rsidRDefault="00DE5486" w:rsidP="002F5FD8">
      <w:pPr>
        <w:jc w:val="both"/>
        <w:rPr>
          <w:b/>
          <w:sz w:val="25"/>
          <w:szCs w:val="25"/>
          <w:u w:val="single"/>
        </w:rPr>
      </w:pPr>
      <w:r w:rsidRPr="00DE5486">
        <w:rPr>
          <w:b/>
          <w:sz w:val="25"/>
          <w:szCs w:val="25"/>
          <w:u w:val="single"/>
        </w:rPr>
        <w:t>Pièces relatives à la candidature :</w:t>
      </w:r>
    </w:p>
    <w:p w:rsidR="00DE5486" w:rsidRPr="00DE5486" w:rsidRDefault="00DE5486" w:rsidP="00DE548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DE5486">
        <w:rPr>
          <w:sz w:val="25"/>
          <w:szCs w:val="25"/>
        </w:rPr>
        <w:t>Une déclaration sur l'honneur pour justifier qu'il n'entre dans aucun cas d'</w:t>
      </w:r>
      <w:hyperlink r:id="rId11" w:history="1">
        <w:r w:rsidRPr="00DE5486">
          <w:rPr>
            <w:sz w:val="25"/>
            <w:szCs w:val="25"/>
          </w:rPr>
          <w:t>interdiction de soumissionner</w:t>
        </w:r>
      </w:hyperlink>
      <w:r w:rsidRPr="00DE5486">
        <w:rPr>
          <w:sz w:val="25"/>
          <w:szCs w:val="25"/>
        </w:rPr>
        <w:t xml:space="preserve"> à un marché public ;</w:t>
      </w:r>
    </w:p>
    <w:p w:rsidR="00DE5486" w:rsidRPr="00DE5486" w:rsidRDefault="00DE5486" w:rsidP="00DE5486">
      <w:pPr>
        <w:jc w:val="both"/>
        <w:rPr>
          <w:sz w:val="25"/>
          <w:szCs w:val="25"/>
        </w:rPr>
      </w:pPr>
      <w:r>
        <w:rPr>
          <w:sz w:val="25"/>
          <w:szCs w:val="25"/>
        </w:rPr>
        <w:t>- U</w:t>
      </w:r>
      <w:r w:rsidRPr="00DE5486">
        <w:rPr>
          <w:sz w:val="25"/>
          <w:szCs w:val="25"/>
        </w:rPr>
        <w:t xml:space="preserve">ne déclaration concernant le </w:t>
      </w:r>
      <w:r>
        <w:rPr>
          <w:sz w:val="25"/>
          <w:szCs w:val="25"/>
        </w:rPr>
        <w:t xml:space="preserve">chiffre d'affaires du candidat </w:t>
      </w:r>
      <w:r w:rsidRPr="00DE5486">
        <w:rPr>
          <w:sz w:val="25"/>
          <w:szCs w:val="25"/>
        </w:rPr>
        <w:t>des 3 derniers exercices au maximum ;</w:t>
      </w:r>
    </w:p>
    <w:p w:rsidR="00DE5486" w:rsidRPr="00DE5486" w:rsidRDefault="00DE5486" w:rsidP="00DE5486">
      <w:pPr>
        <w:jc w:val="both"/>
        <w:rPr>
          <w:sz w:val="25"/>
          <w:szCs w:val="25"/>
        </w:rPr>
      </w:pPr>
      <w:r>
        <w:rPr>
          <w:sz w:val="25"/>
          <w:szCs w:val="25"/>
        </w:rPr>
        <w:t>- Attestation d’</w:t>
      </w:r>
      <w:r w:rsidRPr="00DE5486">
        <w:rPr>
          <w:sz w:val="25"/>
          <w:szCs w:val="25"/>
        </w:rPr>
        <w:t>assurance des risques professionnels ;</w:t>
      </w:r>
    </w:p>
    <w:p w:rsidR="00DE5486" w:rsidRPr="00DE5486" w:rsidRDefault="00DE5486" w:rsidP="00DE5486">
      <w:pPr>
        <w:jc w:val="both"/>
        <w:rPr>
          <w:sz w:val="25"/>
          <w:szCs w:val="25"/>
        </w:rPr>
      </w:pPr>
      <w:r>
        <w:rPr>
          <w:sz w:val="25"/>
          <w:szCs w:val="25"/>
        </w:rPr>
        <w:t>- Le</w:t>
      </w:r>
      <w:r w:rsidRPr="00DE5486">
        <w:rPr>
          <w:sz w:val="25"/>
          <w:szCs w:val="25"/>
        </w:rPr>
        <w:t>s bilans, ou extraits de bilan, des 3 dernières années.</w:t>
      </w:r>
    </w:p>
    <w:p w:rsidR="00DE5486" w:rsidRPr="00DE5486" w:rsidRDefault="00DE5486" w:rsidP="0035613A">
      <w:pPr>
        <w:jc w:val="both"/>
        <w:rPr>
          <w:sz w:val="25"/>
          <w:szCs w:val="25"/>
        </w:rPr>
      </w:pPr>
      <w:r>
        <w:rPr>
          <w:sz w:val="25"/>
          <w:szCs w:val="25"/>
        </w:rPr>
        <w:t>- U</w:t>
      </w:r>
      <w:r w:rsidRPr="00DE5486">
        <w:rPr>
          <w:sz w:val="25"/>
          <w:szCs w:val="25"/>
        </w:rPr>
        <w:t>ne liste des travaux exécutés au cours des 5 dernières années ;</w:t>
      </w:r>
    </w:p>
    <w:p w:rsidR="00DE5486" w:rsidRPr="00DE5486" w:rsidRDefault="00DE5486" w:rsidP="0035613A">
      <w:pPr>
        <w:jc w:val="both"/>
        <w:rPr>
          <w:sz w:val="25"/>
          <w:szCs w:val="25"/>
        </w:rPr>
      </w:pPr>
      <w:r>
        <w:rPr>
          <w:sz w:val="25"/>
          <w:szCs w:val="25"/>
        </w:rPr>
        <w:t>- L</w:t>
      </w:r>
      <w:r w:rsidRPr="00DE5486">
        <w:rPr>
          <w:sz w:val="25"/>
          <w:szCs w:val="25"/>
        </w:rPr>
        <w:t>'effectif moyen annuel pendant les 3 dernières années ;</w:t>
      </w:r>
    </w:p>
    <w:p w:rsidR="00DE5486" w:rsidRPr="00DE5486" w:rsidRDefault="00DE5486" w:rsidP="0035613A">
      <w:pPr>
        <w:jc w:val="both"/>
        <w:rPr>
          <w:sz w:val="25"/>
          <w:szCs w:val="25"/>
        </w:rPr>
      </w:pPr>
      <w:r>
        <w:rPr>
          <w:sz w:val="25"/>
          <w:szCs w:val="25"/>
        </w:rPr>
        <w:t>- L</w:t>
      </w:r>
      <w:r w:rsidRPr="00DE5486">
        <w:rPr>
          <w:sz w:val="25"/>
          <w:szCs w:val="25"/>
        </w:rPr>
        <w:t>'indication des titres d'études et professionnels du candidat et/ou des cadres de l'entreprise ;</w:t>
      </w:r>
    </w:p>
    <w:p w:rsidR="00DE5486" w:rsidRPr="00DE5486" w:rsidRDefault="00DE5486" w:rsidP="0035613A">
      <w:pPr>
        <w:jc w:val="both"/>
        <w:rPr>
          <w:sz w:val="25"/>
          <w:szCs w:val="25"/>
        </w:rPr>
      </w:pPr>
      <w:r>
        <w:rPr>
          <w:sz w:val="25"/>
          <w:szCs w:val="25"/>
        </w:rPr>
        <w:t>- L</w:t>
      </w:r>
      <w:r w:rsidRPr="00DE5486">
        <w:rPr>
          <w:sz w:val="25"/>
          <w:szCs w:val="25"/>
        </w:rPr>
        <w:t xml:space="preserve">e description </w:t>
      </w:r>
      <w:r>
        <w:rPr>
          <w:sz w:val="25"/>
          <w:szCs w:val="25"/>
        </w:rPr>
        <w:t>du matériel</w:t>
      </w:r>
      <w:r w:rsidRPr="00DE5486">
        <w:rPr>
          <w:sz w:val="25"/>
          <w:szCs w:val="25"/>
        </w:rPr>
        <w:t xml:space="preserve"> dont le candidat disposera pour la réalisation du marché ;</w:t>
      </w:r>
    </w:p>
    <w:p w:rsidR="00870539" w:rsidRPr="00DE5486" w:rsidRDefault="00DE5486" w:rsidP="0035613A">
      <w:pPr>
        <w:jc w:val="both"/>
        <w:rPr>
          <w:sz w:val="25"/>
          <w:szCs w:val="25"/>
        </w:rPr>
      </w:pPr>
      <w:r>
        <w:rPr>
          <w:sz w:val="25"/>
          <w:szCs w:val="25"/>
        </w:rPr>
        <w:t>- L</w:t>
      </w:r>
      <w:r w:rsidRPr="00DE5486">
        <w:rPr>
          <w:sz w:val="25"/>
          <w:szCs w:val="25"/>
        </w:rPr>
        <w:t>es mesures de gestion environnementale que le candidat appliquera lors de l'exécution du marché.</w:t>
      </w:r>
    </w:p>
    <w:p w:rsidR="00057901" w:rsidRDefault="00057901" w:rsidP="002F5FD8">
      <w:pPr>
        <w:jc w:val="both"/>
        <w:rPr>
          <w:sz w:val="25"/>
          <w:szCs w:val="25"/>
        </w:rPr>
      </w:pPr>
    </w:p>
    <w:p w:rsidR="00DE5486" w:rsidRPr="00DE5486" w:rsidRDefault="00DE5486" w:rsidP="00DE5486">
      <w:pPr>
        <w:jc w:val="both"/>
        <w:rPr>
          <w:b/>
          <w:sz w:val="25"/>
          <w:szCs w:val="25"/>
          <w:u w:val="single"/>
        </w:rPr>
      </w:pPr>
      <w:r w:rsidRPr="00DE5486">
        <w:rPr>
          <w:b/>
          <w:sz w:val="25"/>
          <w:szCs w:val="25"/>
          <w:u w:val="single"/>
        </w:rPr>
        <w:t xml:space="preserve">Pièces relatives à </w:t>
      </w:r>
      <w:r>
        <w:rPr>
          <w:b/>
          <w:sz w:val="25"/>
          <w:szCs w:val="25"/>
          <w:u w:val="single"/>
        </w:rPr>
        <w:t>l’offre</w:t>
      </w:r>
      <w:r w:rsidRPr="00DE5486">
        <w:rPr>
          <w:b/>
          <w:sz w:val="25"/>
          <w:szCs w:val="25"/>
          <w:u w:val="single"/>
        </w:rPr>
        <w:t> :</w:t>
      </w:r>
    </w:p>
    <w:p w:rsidR="00057901" w:rsidRPr="00A36D0F" w:rsidRDefault="00DE5486" w:rsidP="00057901">
      <w:pPr>
        <w:rPr>
          <w:sz w:val="25"/>
          <w:szCs w:val="25"/>
        </w:rPr>
      </w:pPr>
      <w:r>
        <w:rPr>
          <w:sz w:val="25"/>
          <w:szCs w:val="25"/>
        </w:rPr>
        <w:t>- Un acte d’engagement</w:t>
      </w:r>
    </w:p>
    <w:p w:rsidR="00057901" w:rsidRDefault="00057901" w:rsidP="0035613A">
      <w:pPr>
        <w:jc w:val="both"/>
        <w:rPr>
          <w:sz w:val="25"/>
          <w:szCs w:val="25"/>
        </w:rPr>
      </w:pPr>
      <w:r w:rsidRPr="00057901">
        <w:rPr>
          <w:sz w:val="25"/>
          <w:szCs w:val="25"/>
        </w:rPr>
        <w:t>- Le CCAP à accepter sans modification. Ce</w:t>
      </w:r>
      <w:r>
        <w:rPr>
          <w:sz w:val="25"/>
          <w:szCs w:val="25"/>
        </w:rPr>
        <w:t xml:space="preserve"> document doi</w:t>
      </w:r>
      <w:r w:rsidR="00870539">
        <w:rPr>
          <w:sz w:val="25"/>
          <w:szCs w:val="25"/>
        </w:rPr>
        <w:t xml:space="preserve">t </w:t>
      </w:r>
      <w:r>
        <w:rPr>
          <w:sz w:val="25"/>
          <w:szCs w:val="25"/>
        </w:rPr>
        <w:t xml:space="preserve">être dûment </w:t>
      </w:r>
      <w:r w:rsidRPr="00057901">
        <w:rPr>
          <w:sz w:val="25"/>
          <w:szCs w:val="25"/>
        </w:rPr>
        <w:t>complété, daté, paraphé</w:t>
      </w:r>
      <w:r w:rsidR="00870539">
        <w:rPr>
          <w:sz w:val="25"/>
          <w:szCs w:val="25"/>
        </w:rPr>
        <w:t xml:space="preserve"> </w:t>
      </w:r>
      <w:r w:rsidRPr="00057901">
        <w:rPr>
          <w:sz w:val="25"/>
          <w:szCs w:val="25"/>
        </w:rPr>
        <w:t>sur chaque page et signé par le représentant qualifié d</w:t>
      </w:r>
      <w:r>
        <w:rPr>
          <w:sz w:val="25"/>
          <w:szCs w:val="25"/>
        </w:rPr>
        <w:t xml:space="preserve">e la </w:t>
      </w:r>
      <w:r w:rsidRPr="00057901">
        <w:rPr>
          <w:sz w:val="25"/>
          <w:szCs w:val="25"/>
        </w:rPr>
        <w:t>société soumissionnaire ayant vocation à être titulai</w:t>
      </w:r>
      <w:r>
        <w:rPr>
          <w:sz w:val="25"/>
          <w:szCs w:val="25"/>
        </w:rPr>
        <w:t xml:space="preserve">re du marché sous peine de non </w:t>
      </w:r>
      <w:r w:rsidRPr="00057901">
        <w:rPr>
          <w:sz w:val="25"/>
          <w:szCs w:val="25"/>
        </w:rPr>
        <w:t>recevabilité</w:t>
      </w:r>
    </w:p>
    <w:p w:rsidR="00870539" w:rsidRDefault="00870539" w:rsidP="0035613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-Le </w:t>
      </w:r>
      <w:proofErr w:type="gramStart"/>
      <w:r>
        <w:rPr>
          <w:sz w:val="25"/>
          <w:szCs w:val="25"/>
        </w:rPr>
        <w:t>CCTP .</w:t>
      </w:r>
      <w:proofErr w:type="gramEnd"/>
      <w:r w:rsidRPr="00870539">
        <w:rPr>
          <w:sz w:val="25"/>
          <w:szCs w:val="25"/>
        </w:rPr>
        <w:t xml:space="preserve"> </w:t>
      </w:r>
      <w:r w:rsidRPr="00057901">
        <w:rPr>
          <w:sz w:val="25"/>
          <w:szCs w:val="25"/>
        </w:rPr>
        <w:t>Ce</w:t>
      </w:r>
      <w:r>
        <w:rPr>
          <w:sz w:val="25"/>
          <w:szCs w:val="25"/>
        </w:rPr>
        <w:t xml:space="preserve"> document doit être dûment </w:t>
      </w:r>
      <w:r w:rsidRPr="00057901">
        <w:rPr>
          <w:sz w:val="25"/>
          <w:szCs w:val="25"/>
        </w:rPr>
        <w:t>complété, daté, paraphé</w:t>
      </w:r>
      <w:r>
        <w:rPr>
          <w:sz w:val="25"/>
          <w:szCs w:val="25"/>
        </w:rPr>
        <w:t xml:space="preserve"> </w:t>
      </w:r>
      <w:r w:rsidRPr="00057901">
        <w:rPr>
          <w:sz w:val="25"/>
          <w:szCs w:val="25"/>
        </w:rPr>
        <w:t>sur chaque page et signé par le représentant qualifié d</w:t>
      </w:r>
      <w:r>
        <w:rPr>
          <w:sz w:val="25"/>
          <w:szCs w:val="25"/>
        </w:rPr>
        <w:t xml:space="preserve">e la </w:t>
      </w:r>
      <w:r w:rsidRPr="00057901">
        <w:rPr>
          <w:sz w:val="25"/>
          <w:szCs w:val="25"/>
        </w:rPr>
        <w:t>société soumissionnaire ayant vocation à être titulai</w:t>
      </w:r>
      <w:r>
        <w:rPr>
          <w:sz w:val="25"/>
          <w:szCs w:val="25"/>
        </w:rPr>
        <w:t xml:space="preserve">re du marché sous peine de non </w:t>
      </w:r>
      <w:r w:rsidRPr="00057901">
        <w:rPr>
          <w:sz w:val="25"/>
          <w:szCs w:val="25"/>
        </w:rPr>
        <w:t>recevabilité</w:t>
      </w:r>
      <w:r>
        <w:rPr>
          <w:sz w:val="25"/>
          <w:szCs w:val="25"/>
        </w:rPr>
        <w:t>.</w:t>
      </w:r>
    </w:p>
    <w:p w:rsidR="00870539" w:rsidRDefault="00870539" w:rsidP="0035613A">
      <w:pPr>
        <w:jc w:val="both"/>
        <w:rPr>
          <w:sz w:val="25"/>
          <w:szCs w:val="25"/>
        </w:rPr>
      </w:pPr>
      <w:r>
        <w:rPr>
          <w:sz w:val="25"/>
          <w:szCs w:val="25"/>
        </w:rPr>
        <w:t>-le certificat de visite signée par l’autorité territoriale</w:t>
      </w:r>
    </w:p>
    <w:p w:rsidR="00870539" w:rsidRDefault="00870539" w:rsidP="0035613A">
      <w:pPr>
        <w:jc w:val="both"/>
        <w:rPr>
          <w:sz w:val="25"/>
          <w:szCs w:val="25"/>
        </w:rPr>
      </w:pPr>
      <w:r>
        <w:rPr>
          <w:sz w:val="25"/>
          <w:szCs w:val="25"/>
        </w:rPr>
        <w:t>- Un mémoire indiquant les délais de réalisation, le personnel mis à disposition pour la réalisation du chantier, les moyens matériel, les fiches techniques des produits utilisés ainsi que le visuel de chaque produit.</w:t>
      </w:r>
    </w:p>
    <w:p w:rsidR="00E26BC9" w:rsidRDefault="00E26BC9" w:rsidP="00057901">
      <w:pPr>
        <w:rPr>
          <w:sz w:val="25"/>
          <w:szCs w:val="25"/>
        </w:rPr>
      </w:pPr>
    </w:p>
    <w:p w:rsidR="001C794B" w:rsidRDefault="001C794B" w:rsidP="00A3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A36D0F" w:rsidRDefault="00A36D0F" w:rsidP="00A3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4</w:t>
      </w:r>
      <w:r w:rsidRPr="00621AF2">
        <w:rPr>
          <w:b/>
          <w:sz w:val="25"/>
          <w:szCs w:val="25"/>
        </w:rPr>
        <w:t xml:space="preserve"> : </w:t>
      </w:r>
      <w:r>
        <w:rPr>
          <w:b/>
          <w:sz w:val="25"/>
          <w:szCs w:val="25"/>
        </w:rPr>
        <w:t>JUGEMENT DES OFFRES</w:t>
      </w:r>
    </w:p>
    <w:p w:rsidR="00A36D0F" w:rsidRPr="00621AF2" w:rsidRDefault="00A36D0F" w:rsidP="00A36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057901" w:rsidRDefault="00057901" w:rsidP="00057901">
      <w:pPr>
        <w:rPr>
          <w:sz w:val="25"/>
          <w:szCs w:val="25"/>
        </w:rPr>
      </w:pPr>
    </w:p>
    <w:p w:rsidR="007D7C64" w:rsidRPr="007D7C64" w:rsidRDefault="007D7C64" w:rsidP="007D7C64">
      <w:pPr>
        <w:pStyle w:val="Paragraphedeliste"/>
        <w:numPr>
          <w:ilvl w:val="0"/>
          <w:numId w:val="4"/>
        </w:numPr>
        <w:rPr>
          <w:sz w:val="25"/>
          <w:szCs w:val="25"/>
        </w:rPr>
      </w:pPr>
      <w:r>
        <w:rPr>
          <w:sz w:val="25"/>
          <w:szCs w:val="25"/>
        </w:rPr>
        <w:t>Critère de jugement</w:t>
      </w:r>
    </w:p>
    <w:p w:rsidR="00E26BC9" w:rsidRPr="00E26BC9" w:rsidRDefault="00E26BC9" w:rsidP="0035613A">
      <w:pPr>
        <w:jc w:val="both"/>
        <w:rPr>
          <w:sz w:val="25"/>
          <w:szCs w:val="25"/>
        </w:rPr>
      </w:pPr>
      <w:r w:rsidRPr="00E26BC9">
        <w:rPr>
          <w:sz w:val="25"/>
          <w:szCs w:val="25"/>
        </w:rPr>
        <w:t xml:space="preserve">Aux termes de l’article </w:t>
      </w:r>
      <w:r w:rsidR="00DE5486">
        <w:rPr>
          <w:sz w:val="25"/>
          <w:szCs w:val="25"/>
        </w:rPr>
        <w:t>59 du décret n°2016-360 du 25 mars 2016</w:t>
      </w:r>
      <w:r>
        <w:rPr>
          <w:sz w:val="25"/>
          <w:szCs w:val="25"/>
        </w:rPr>
        <w:t>, « les offres inappropriées, irré</w:t>
      </w:r>
      <w:r w:rsidRPr="00E26BC9">
        <w:rPr>
          <w:sz w:val="25"/>
          <w:szCs w:val="25"/>
        </w:rPr>
        <w:t>gulières et inacceptables sont éliminées ».</w:t>
      </w:r>
    </w:p>
    <w:p w:rsidR="00A36D0F" w:rsidRPr="00A36D0F" w:rsidRDefault="00E26BC9" w:rsidP="0035613A">
      <w:pPr>
        <w:jc w:val="both"/>
        <w:rPr>
          <w:sz w:val="25"/>
          <w:szCs w:val="25"/>
        </w:rPr>
      </w:pPr>
      <w:r w:rsidRPr="00E26BC9">
        <w:rPr>
          <w:sz w:val="25"/>
          <w:szCs w:val="25"/>
        </w:rPr>
        <w:t xml:space="preserve">Le pouvoir adjudicateur classe les autres offres par ordre décroissant, en se fondant sur </w:t>
      </w:r>
      <w:r w:rsidR="00A36D0F" w:rsidRPr="00A36D0F">
        <w:rPr>
          <w:sz w:val="25"/>
          <w:szCs w:val="25"/>
        </w:rPr>
        <w:t>l’offre éco</w:t>
      </w:r>
      <w:r>
        <w:rPr>
          <w:sz w:val="25"/>
          <w:szCs w:val="25"/>
        </w:rPr>
        <w:t>nomiquement la plus avantageuse</w:t>
      </w:r>
      <w:r w:rsidR="00A36D0F" w:rsidRPr="00A36D0F">
        <w:rPr>
          <w:sz w:val="25"/>
          <w:szCs w:val="25"/>
        </w:rPr>
        <w:t xml:space="preserve"> au vu des critères suivants, pondérés comme suit :</w:t>
      </w:r>
    </w:p>
    <w:p w:rsidR="00A36D0F" w:rsidRDefault="00A36D0F" w:rsidP="0035613A">
      <w:pPr>
        <w:ind w:left="360"/>
        <w:jc w:val="both"/>
        <w:rPr>
          <w:sz w:val="24"/>
          <w:szCs w:val="24"/>
        </w:rPr>
      </w:pPr>
    </w:p>
    <w:p w:rsidR="002F5FD8" w:rsidRPr="002F5FD8" w:rsidRDefault="00870539" w:rsidP="00CC2EB7">
      <w:pPr>
        <w:pStyle w:val="Paragraphedeliste"/>
        <w:numPr>
          <w:ilvl w:val="0"/>
          <w:numId w:val="6"/>
        </w:numPr>
        <w:ind w:right="-424"/>
        <w:rPr>
          <w:sz w:val="25"/>
          <w:szCs w:val="25"/>
        </w:rPr>
      </w:pPr>
      <w:r>
        <w:rPr>
          <w:sz w:val="25"/>
          <w:szCs w:val="25"/>
        </w:rPr>
        <w:t>Montant de la prestation</w:t>
      </w:r>
      <w:r w:rsidR="00CC2EB7">
        <w:rPr>
          <w:sz w:val="25"/>
          <w:szCs w:val="25"/>
        </w:rPr>
        <w:t xml:space="preserve"> noté</w:t>
      </w:r>
      <w:r w:rsidR="00FC5338">
        <w:rPr>
          <w:sz w:val="25"/>
          <w:szCs w:val="25"/>
        </w:rPr>
        <w:t xml:space="preserve"> sur 20 et </w:t>
      </w:r>
      <w:r w:rsidR="00CC2EB7">
        <w:rPr>
          <w:sz w:val="25"/>
          <w:szCs w:val="25"/>
        </w:rPr>
        <w:t>pondéré à</w:t>
      </w:r>
      <w:r w:rsidR="00FC5338">
        <w:rPr>
          <w:sz w:val="25"/>
          <w:szCs w:val="25"/>
        </w:rPr>
        <w:t xml:space="preserve"> </w:t>
      </w:r>
      <w:r w:rsidR="00CC2EB7">
        <w:rPr>
          <w:sz w:val="25"/>
          <w:szCs w:val="25"/>
        </w:rPr>
        <w:t>60</w:t>
      </w:r>
      <w:r w:rsidR="002F5FD8" w:rsidRPr="002F5FD8">
        <w:rPr>
          <w:sz w:val="25"/>
          <w:szCs w:val="25"/>
        </w:rPr>
        <w:t>%</w:t>
      </w:r>
    </w:p>
    <w:p w:rsidR="00A36D0F" w:rsidRPr="002F5FD8" w:rsidRDefault="00A36D0F" w:rsidP="00CC2EB7">
      <w:pPr>
        <w:pStyle w:val="Paragraphedeliste"/>
        <w:numPr>
          <w:ilvl w:val="0"/>
          <w:numId w:val="6"/>
        </w:numPr>
        <w:ind w:right="-424"/>
        <w:rPr>
          <w:sz w:val="25"/>
          <w:szCs w:val="25"/>
        </w:rPr>
      </w:pPr>
      <w:r w:rsidRPr="002F5FD8">
        <w:rPr>
          <w:sz w:val="25"/>
          <w:szCs w:val="25"/>
        </w:rPr>
        <w:t xml:space="preserve">Valeur technique de la proposition </w:t>
      </w:r>
      <w:r w:rsidRPr="002F5FD8">
        <w:rPr>
          <w:sz w:val="25"/>
          <w:szCs w:val="25"/>
        </w:rPr>
        <w:tab/>
      </w:r>
      <w:r w:rsidR="00FC5338">
        <w:rPr>
          <w:sz w:val="25"/>
          <w:szCs w:val="25"/>
        </w:rPr>
        <w:t>noté</w:t>
      </w:r>
      <w:r w:rsidR="00CC2EB7">
        <w:rPr>
          <w:sz w:val="25"/>
          <w:szCs w:val="25"/>
        </w:rPr>
        <w:t xml:space="preserve">e </w:t>
      </w:r>
      <w:r w:rsidR="00FC5338">
        <w:rPr>
          <w:sz w:val="25"/>
          <w:szCs w:val="25"/>
        </w:rPr>
        <w:t xml:space="preserve">sur 20 et pondéré à </w:t>
      </w:r>
      <w:r w:rsidR="00CC2EB7">
        <w:rPr>
          <w:sz w:val="25"/>
          <w:szCs w:val="25"/>
        </w:rPr>
        <w:t>30</w:t>
      </w:r>
      <w:r w:rsidRPr="002F5FD8">
        <w:rPr>
          <w:sz w:val="25"/>
          <w:szCs w:val="25"/>
        </w:rPr>
        <w:t>% (appréciée sur les moyens humains et matériels dédiés à l’opération</w:t>
      </w:r>
      <w:r w:rsidR="00870539">
        <w:rPr>
          <w:sz w:val="25"/>
          <w:szCs w:val="25"/>
        </w:rPr>
        <w:t>, le matériel employé</w:t>
      </w:r>
      <w:r w:rsidR="007D7C64" w:rsidRPr="002F5FD8">
        <w:rPr>
          <w:sz w:val="25"/>
          <w:szCs w:val="25"/>
        </w:rPr>
        <w:t>)</w:t>
      </w:r>
    </w:p>
    <w:p w:rsidR="00A36D0F" w:rsidRPr="002F5FD8" w:rsidRDefault="00CC2EB7" w:rsidP="00CC2EB7">
      <w:pPr>
        <w:pStyle w:val="Paragraphedeliste"/>
        <w:numPr>
          <w:ilvl w:val="0"/>
          <w:numId w:val="6"/>
        </w:numPr>
        <w:ind w:right="-424"/>
        <w:rPr>
          <w:sz w:val="25"/>
          <w:szCs w:val="25"/>
        </w:rPr>
      </w:pPr>
      <w:r>
        <w:rPr>
          <w:sz w:val="25"/>
          <w:szCs w:val="25"/>
        </w:rPr>
        <w:t>Délai</w:t>
      </w:r>
      <w:r w:rsidR="00A36D0F" w:rsidRPr="002F5FD8">
        <w:rPr>
          <w:sz w:val="25"/>
          <w:szCs w:val="25"/>
        </w:rPr>
        <w:t xml:space="preserve"> </w:t>
      </w:r>
      <w:r w:rsidR="001C794B" w:rsidRPr="002F5FD8">
        <w:rPr>
          <w:sz w:val="25"/>
          <w:szCs w:val="25"/>
        </w:rPr>
        <w:t>global des études</w:t>
      </w:r>
      <w:r w:rsidR="005734FD">
        <w:rPr>
          <w:sz w:val="25"/>
          <w:szCs w:val="25"/>
        </w:rPr>
        <w:t xml:space="preserve"> et réactivité du candidat</w:t>
      </w:r>
      <w:r>
        <w:rPr>
          <w:sz w:val="25"/>
          <w:szCs w:val="25"/>
        </w:rPr>
        <w:t xml:space="preserve"> </w:t>
      </w:r>
      <w:r w:rsidR="00FC5338">
        <w:rPr>
          <w:sz w:val="25"/>
          <w:szCs w:val="25"/>
        </w:rPr>
        <w:t>noté sur 20 et pondéré</w:t>
      </w:r>
      <w:r>
        <w:rPr>
          <w:sz w:val="25"/>
          <w:szCs w:val="25"/>
        </w:rPr>
        <w:t xml:space="preserve"> 10</w:t>
      </w:r>
      <w:r w:rsidR="00A36D0F" w:rsidRPr="002F5FD8">
        <w:rPr>
          <w:sz w:val="25"/>
          <w:szCs w:val="25"/>
        </w:rPr>
        <w:t xml:space="preserve"> %</w:t>
      </w:r>
    </w:p>
    <w:p w:rsidR="007D7C64" w:rsidRPr="002F5FD8" w:rsidRDefault="007D7C64" w:rsidP="007D7C64">
      <w:pPr>
        <w:rPr>
          <w:sz w:val="25"/>
          <w:szCs w:val="25"/>
        </w:rPr>
      </w:pPr>
    </w:p>
    <w:p w:rsidR="007D7C64" w:rsidRPr="00E26BC9" w:rsidRDefault="007D7C64" w:rsidP="00E26BC9">
      <w:pPr>
        <w:pStyle w:val="Paragraphedeliste"/>
        <w:numPr>
          <w:ilvl w:val="0"/>
          <w:numId w:val="4"/>
        </w:numPr>
        <w:rPr>
          <w:sz w:val="25"/>
          <w:szCs w:val="25"/>
        </w:rPr>
      </w:pPr>
      <w:r w:rsidRPr="00E26BC9">
        <w:rPr>
          <w:sz w:val="25"/>
          <w:szCs w:val="25"/>
        </w:rPr>
        <w:t>2. modalité de notation</w:t>
      </w:r>
    </w:p>
    <w:p w:rsidR="007D7C64" w:rsidRPr="007D7C64" w:rsidRDefault="007D7C64" w:rsidP="007D7C64">
      <w:pPr>
        <w:rPr>
          <w:b/>
          <w:sz w:val="24"/>
          <w:szCs w:val="24"/>
        </w:rPr>
      </w:pPr>
    </w:p>
    <w:p w:rsidR="007D7C64" w:rsidRPr="002F5FD8" w:rsidRDefault="007D7C64" w:rsidP="007D7C64">
      <w:pPr>
        <w:rPr>
          <w:sz w:val="25"/>
          <w:szCs w:val="25"/>
        </w:rPr>
      </w:pPr>
      <w:r w:rsidRPr="002F5FD8">
        <w:rPr>
          <w:sz w:val="25"/>
          <w:szCs w:val="25"/>
        </w:rPr>
        <w:t xml:space="preserve">2.1. </w:t>
      </w:r>
      <w:r w:rsidR="00870539">
        <w:rPr>
          <w:sz w:val="25"/>
          <w:szCs w:val="25"/>
        </w:rPr>
        <w:t>Montant des prestations</w:t>
      </w:r>
    </w:p>
    <w:p w:rsidR="007D7C64" w:rsidRPr="002F5FD8" w:rsidRDefault="007D7C64" w:rsidP="007D7C64">
      <w:pPr>
        <w:rPr>
          <w:sz w:val="25"/>
          <w:szCs w:val="25"/>
        </w:rPr>
      </w:pPr>
      <w:r w:rsidRPr="002F5FD8">
        <w:rPr>
          <w:sz w:val="25"/>
          <w:szCs w:val="25"/>
        </w:rPr>
        <w:t>Une note compr</w:t>
      </w:r>
      <w:r w:rsidR="005734FD">
        <w:rPr>
          <w:sz w:val="25"/>
          <w:szCs w:val="25"/>
        </w:rPr>
        <w:t xml:space="preserve">ise entre 0 et </w:t>
      </w:r>
      <w:r w:rsidR="00CC2EB7">
        <w:rPr>
          <w:sz w:val="25"/>
          <w:szCs w:val="25"/>
        </w:rPr>
        <w:t>20 pondérée</w:t>
      </w:r>
      <w:r w:rsidR="005734FD">
        <w:rPr>
          <w:sz w:val="25"/>
          <w:szCs w:val="25"/>
        </w:rPr>
        <w:t xml:space="preserve"> à </w:t>
      </w:r>
      <w:r w:rsidR="00CC2EB7">
        <w:rPr>
          <w:sz w:val="25"/>
          <w:szCs w:val="25"/>
        </w:rPr>
        <w:t>60</w:t>
      </w:r>
      <w:r w:rsidRPr="002F5FD8">
        <w:rPr>
          <w:sz w:val="25"/>
          <w:szCs w:val="25"/>
        </w:rPr>
        <w:t xml:space="preserve">% sera attribuée à chaque offre, au regard du </w:t>
      </w:r>
      <w:r w:rsidR="00900620">
        <w:rPr>
          <w:sz w:val="25"/>
          <w:szCs w:val="25"/>
        </w:rPr>
        <w:t xml:space="preserve">taux </w:t>
      </w:r>
      <w:r w:rsidRPr="002F5FD8">
        <w:rPr>
          <w:sz w:val="25"/>
          <w:szCs w:val="25"/>
        </w:rPr>
        <w:t>de rémunération global proposé par chaque candidat</w:t>
      </w:r>
    </w:p>
    <w:p w:rsidR="007D7C64" w:rsidRDefault="007D7C64" w:rsidP="007D7C64">
      <w:pPr>
        <w:rPr>
          <w:sz w:val="25"/>
          <w:szCs w:val="25"/>
        </w:rPr>
      </w:pPr>
      <w:r w:rsidRPr="002F5FD8">
        <w:rPr>
          <w:sz w:val="25"/>
          <w:szCs w:val="25"/>
        </w:rPr>
        <w:t xml:space="preserve">Le candidat avec le meilleur </w:t>
      </w:r>
      <w:r w:rsidR="00900620">
        <w:rPr>
          <w:sz w:val="25"/>
          <w:szCs w:val="25"/>
        </w:rPr>
        <w:t>Taux</w:t>
      </w:r>
      <w:r w:rsidRPr="002F5FD8">
        <w:rPr>
          <w:sz w:val="25"/>
          <w:szCs w:val="25"/>
        </w:rPr>
        <w:t xml:space="preserve"> de rémunération se verra attribuer la note maximale de 20/20. Les autres obtiendront une note diminuant proportionnellement à l'écart par rapport au meilleur </w:t>
      </w:r>
      <w:r w:rsidR="00900620">
        <w:rPr>
          <w:sz w:val="25"/>
          <w:szCs w:val="25"/>
        </w:rPr>
        <w:t>Taux</w:t>
      </w:r>
      <w:r w:rsidRPr="002F5FD8">
        <w:rPr>
          <w:sz w:val="25"/>
          <w:szCs w:val="25"/>
        </w:rPr>
        <w:t xml:space="preserve"> global de rémunération. </w:t>
      </w:r>
      <w:r w:rsidR="005734FD">
        <w:rPr>
          <w:sz w:val="25"/>
          <w:szCs w:val="25"/>
        </w:rPr>
        <w:t xml:space="preserve">La notation se fera alors de la façon suivante : </w:t>
      </w:r>
    </w:p>
    <w:p w:rsidR="005734FD" w:rsidRPr="005734FD" w:rsidRDefault="005734FD" w:rsidP="005734FD">
      <w:pPr>
        <w:pStyle w:val="Paragraphedeliste"/>
        <w:numPr>
          <w:ilvl w:val="0"/>
          <w:numId w:val="6"/>
        </w:numPr>
        <w:rPr>
          <w:b/>
          <w:sz w:val="25"/>
          <w:szCs w:val="25"/>
          <w:u w:val="single"/>
        </w:rPr>
      </w:pPr>
      <w:r w:rsidRPr="005734FD">
        <w:rPr>
          <w:b/>
          <w:sz w:val="25"/>
          <w:szCs w:val="25"/>
          <w:u w:val="single"/>
        </w:rPr>
        <w:t xml:space="preserve">Taux de l'offre la moins </w:t>
      </w:r>
      <w:proofErr w:type="spellStart"/>
      <w:r w:rsidRPr="005734FD">
        <w:rPr>
          <w:b/>
          <w:sz w:val="25"/>
          <w:szCs w:val="25"/>
          <w:u w:val="single"/>
        </w:rPr>
        <w:t>disante</w:t>
      </w:r>
      <w:proofErr w:type="spellEnd"/>
      <w:r w:rsidRPr="005734FD">
        <w:rPr>
          <w:b/>
          <w:sz w:val="25"/>
          <w:szCs w:val="25"/>
          <w:u w:val="single"/>
        </w:rPr>
        <w:t>/taux de l'offre étudiée X20</w:t>
      </w:r>
    </w:p>
    <w:p w:rsidR="005734FD" w:rsidRDefault="005734FD" w:rsidP="007D7C64">
      <w:pPr>
        <w:rPr>
          <w:sz w:val="25"/>
          <w:szCs w:val="25"/>
        </w:rPr>
      </w:pPr>
    </w:p>
    <w:p w:rsidR="007D7C64" w:rsidRDefault="005734FD" w:rsidP="007D7C64">
      <w:pPr>
        <w:rPr>
          <w:sz w:val="25"/>
          <w:szCs w:val="25"/>
        </w:rPr>
      </w:pPr>
      <w:r>
        <w:rPr>
          <w:sz w:val="25"/>
          <w:szCs w:val="25"/>
        </w:rPr>
        <w:t xml:space="preserve">Il est rappelé aux candidats que </w:t>
      </w:r>
      <w:r w:rsidR="00870539">
        <w:rPr>
          <w:sz w:val="25"/>
          <w:szCs w:val="25"/>
        </w:rPr>
        <w:t>le prix</w:t>
      </w:r>
      <w:r>
        <w:rPr>
          <w:sz w:val="25"/>
          <w:szCs w:val="25"/>
        </w:rPr>
        <w:t xml:space="preserve"> devra être en </w:t>
      </w:r>
      <w:r w:rsidR="00870539">
        <w:rPr>
          <w:sz w:val="25"/>
          <w:szCs w:val="25"/>
        </w:rPr>
        <w:t>adéquation avec</w:t>
      </w:r>
      <w:r>
        <w:rPr>
          <w:sz w:val="25"/>
          <w:szCs w:val="25"/>
        </w:rPr>
        <w:t xml:space="preserve"> les délais proposés et les prestations fixées dans le mémoire technique</w:t>
      </w:r>
    </w:p>
    <w:p w:rsidR="005734FD" w:rsidRPr="005734FD" w:rsidRDefault="005734FD" w:rsidP="007D7C64">
      <w:pPr>
        <w:rPr>
          <w:sz w:val="25"/>
          <w:szCs w:val="25"/>
        </w:rPr>
      </w:pPr>
    </w:p>
    <w:p w:rsidR="007D7C64" w:rsidRPr="002F5FD8" w:rsidRDefault="007D7C64" w:rsidP="007D7C64">
      <w:pPr>
        <w:rPr>
          <w:sz w:val="25"/>
          <w:szCs w:val="25"/>
        </w:rPr>
      </w:pPr>
      <w:r w:rsidRPr="002F5FD8">
        <w:rPr>
          <w:sz w:val="25"/>
          <w:szCs w:val="25"/>
        </w:rPr>
        <w:t>2.2.</w:t>
      </w:r>
      <w:r w:rsidR="007A264A" w:rsidRPr="002F5FD8">
        <w:rPr>
          <w:sz w:val="25"/>
          <w:szCs w:val="25"/>
        </w:rPr>
        <w:t xml:space="preserve">- Valeur technique </w:t>
      </w:r>
    </w:p>
    <w:p w:rsidR="007D7C64" w:rsidRPr="002F5FD8" w:rsidRDefault="007D7C64" w:rsidP="007D7C64">
      <w:pPr>
        <w:rPr>
          <w:sz w:val="25"/>
          <w:szCs w:val="25"/>
        </w:rPr>
      </w:pPr>
      <w:r w:rsidRPr="002F5FD8">
        <w:rPr>
          <w:sz w:val="25"/>
          <w:szCs w:val="25"/>
        </w:rPr>
        <w:t>Valeur technique de l</w:t>
      </w:r>
      <w:r w:rsidR="001C794B" w:rsidRPr="002F5FD8">
        <w:rPr>
          <w:sz w:val="25"/>
          <w:szCs w:val="25"/>
        </w:rPr>
        <w:t xml:space="preserve">'offre, note sur </w:t>
      </w:r>
      <w:r w:rsidR="00870539">
        <w:rPr>
          <w:sz w:val="25"/>
          <w:szCs w:val="25"/>
        </w:rPr>
        <w:t>2</w:t>
      </w:r>
      <w:r w:rsidR="00CC2EB7">
        <w:rPr>
          <w:sz w:val="25"/>
          <w:szCs w:val="25"/>
        </w:rPr>
        <w:t>0</w:t>
      </w:r>
      <w:r w:rsidR="001C794B" w:rsidRPr="002F5FD8">
        <w:rPr>
          <w:sz w:val="25"/>
          <w:szCs w:val="25"/>
        </w:rPr>
        <w:t xml:space="preserve"> pondérée à 3</w:t>
      </w:r>
      <w:r w:rsidR="00CC2EB7">
        <w:rPr>
          <w:sz w:val="25"/>
          <w:szCs w:val="25"/>
        </w:rPr>
        <w:t>0</w:t>
      </w:r>
      <w:r w:rsidRPr="002F5FD8">
        <w:rPr>
          <w:sz w:val="25"/>
          <w:szCs w:val="25"/>
        </w:rPr>
        <w:t xml:space="preserve"> %. </w:t>
      </w:r>
    </w:p>
    <w:p w:rsidR="007D7C64" w:rsidRPr="002F5FD8" w:rsidRDefault="007D7C64" w:rsidP="007D7C64">
      <w:pPr>
        <w:rPr>
          <w:sz w:val="25"/>
          <w:szCs w:val="25"/>
        </w:rPr>
      </w:pPr>
    </w:p>
    <w:p w:rsidR="007D7C64" w:rsidRPr="00900620" w:rsidRDefault="00CC2EB7" w:rsidP="002F5FD8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L</w:t>
      </w:r>
      <w:r w:rsidR="007A264A" w:rsidRPr="00900620">
        <w:rPr>
          <w:sz w:val="25"/>
          <w:szCs w:val="25"/>
          <w:u w:val="single"/>
        </w:rPr>
        <w:t>es moyens humains et matériels dédiés à l’opération</w:t>
      </w:r>
      <w:r w:rsidR="007D7C64" w:rsidRPr="00900620">
        <w:rPr>
          <w:sz w:val="25"/>
          <w:szCs w:val="25"/>
          <w:u w:val="single"/>
        </w:rPr>
        <w:t xml:space="preserve"> noté sur </w:t>
      </w:r>
      <w:r>
        <w:rPr>
          <w:sz w:val="25"/>
          <w:szCs w:val="25"/>
          <w:u w:val="single"/>
        </w:rPr>
        <w:t xml:space="preserve">8 </w:t>
      </w:r>
      <w:r w:rsidR="007D7C64" w:rsidRPr="00900620">
        <w:rPr>
          <w:sz w:val="25"/>
          <w:szCs w:val="25"/>
          <w:u w:val="single"/>
        </w:rPr>
        <w:t xml:space="preserve">points : </w:t>
      </w:r>
    </w:p>
    <w:p w:rsidR="007A264A" w:rsidRPr="00900620" w:rsidRDefault="007A264A" w:rsidP="007A264A">
      <w:pPr>
        <w:rPr>
          <w:sz w:val="25"/>
          <w:szCs w:val="25"/>
          <w:u w:val="single"/>
        </w:rPr>
      </w:pPr>
    </w:p>
    <w:p w:rsidR="007A264A" w:rsidRPr="002F5FD8" w:rsidRDefault="007A264A" w:rsidP="007A264A">
      <w:pPr>
        <w:rPr>
          <w:sz w:val="25"/>
          <w:szCs w:val="25"/>
        </w:rPr>
      </w:pPr>
      <w:r w:rsidRPr="002F5FD8">
        <w:rPr>
          <w:sz w:val="25"/>
          <w:szCs w:val="25"/>
        </w:rPr>
        <w:t xml:space="preserve">Nombre de personnes affectées par le soumissionnaire aux missions dévolus par l'entité adjudicatrice. </w:t>
      </w:r>
    </w:p>
    <w:p w:rsidR="007A264A" w:rsidRPr="002F5FD8" w:rsidRDefault="007A264A" w:rsidP="007A264A">
      <w:pPr>
        <w:rPr>
          <w:sz w:val="25"/>
          <w:szCs w:val="25"/>
        </w:rPr>
      </w:pPr>
      <w:r w:rsidRPr="002F5FD8">
        <w:rPr>
          <w:sz w:val="25"/>
          <w:szCs w:val="25"/>
        </w:rPr>
        <w:t>Niveau de qualification des intervenants</w:t>
      </w:r>
    </w:p>
    <w:p w:rsidR="007A264A" w:rsidRPr="002F5FD8" w:rsidRDefault="007A264A" w:rsidP="007A264A">
      <w:pPr>
        <w:rPr>
          <w:sz w:val="25"/>
          <w:szCs w:val="25"/>
        </w:rPr>
      </w:pPr>
      <w:r w:rsidRPr="002F5FD8">
        <w:rPr>
          <w:sz w:val="25"/>
          <w:szCs w:val="25"/>
        </w:rPr>
        <w:t>Moyens matériels mis à dispositions par les intervenants</w:t>
      </w:r>
    </w:p>
    <w:p w:rsidR="007A264A" w:rsidRPr="002F5FD8" w:rsidRDefault="007A264A" w:rsidP="007A264A">
      <w:pPr>
        <w:rPr>
          <w:sz w:val="25"/>
          <w:szCs w:val="25"/>
        </w:rPr>
      </w:pPr>
      <w:r w:rsidRPr="002F5FD8">
        <w:rPr>
          <w:sz w:val="25"/>
          <w:szCs w:val="25"/>
        </w:rPr>
        <w:t>Mesures prises pour garantir la formation et l'expérience du personnel affecté aux travaux de l'entité adjudicatrice</w:t>
      </w:r>
    </w:p>
    <w:p w:rsidR="007A264A" w:rsidRPr="002F5FD8" w:rsidRDefault="007A264A" w:rsidP="007A264A">
      <w:pPr>
        <w:rPr>
          <w:sz w:val="25"/>
          <w:szCs w:val="25"/>
        </w:rPr>
      </w:pPr>
    </w:p>
    <w:p w:rsidR="007A264A" w:rsidRPr="00900620" w:rsidRDefault="00870539" w:rsidP="002F5FD8">
      <w:pPr>
        <w:rPr>
          <w:sz w:val="25"/>
          <w:szCs w:val="25"/>
          <w:u w:val="single"/>
        </w:rPr>
      </w:pPr>
      <w:proofErr w:type="spellStart"/>
      <w:r>
        <w:rPr>
          <w:sz w:val="25"/>
          <w:szCs w:val="25"/>
          <w:u w:val="single"/>
        </w:rPr>
        <w:t>Materiaux</w:t>
      </w:r>
      <w:proofErr w:type="spellEnd"/>
      <w:r>
        <w:rPr>
          <w:sz w:val="25"/>
          <w:szCs w:val="25"/>
          <w:u w:val="single"/>
        </w:rPr>
        <w:t xml:space="preserve"> utilisés pour réaliser le chantier</w:t>
      </w:r>
      <w:r w:rsidR="007A264A" w:rsidRPr="00900620">
        <w:rPr>
          <w:sz w:val="25"/>
          <w:szCs w:val="25"/>
          <w:u w:val="single"/>
        </w:rPr>
        <w:t xml:space="preserve"> noté sur </w:t>
      </w:r>
      <w:r w:rsidR="00CC2EB7">
        <w:rPr>
          <w:sz w:val="25"/>
          <w:szCs w:val="25"/>
          <w:u w:val="single"/>
        </w:rPr>
        <w:t>8</w:t>
      </w:r>
    </w:p>
    <w:p w:rsidR="007A264A" w:rsidRPr="002F5FD8" w:rsidRDefault="007A264A" w:rsidP="002F5FD8">
      <w:pPr>
        <w:rPr>
          <w:sz w:val="25"/>
          <w:szCs w:val="25"/>
        </w:rPr>
      </w:pPr>
      <w:r w:rsidRPr="002F5FD8">
        <w:rPr>
          <w:sz w:val="25"/>
          <w:szCs w:val="25"/>
        </w:rPr>
        <w:t xml:space="preserve">Fréquence des réunions de chantier en phase </w:t>
      </w:r>
      <w:r w:rsidR="0035613A" w:rsidRPr="002F5FD8">
        <w:rPr>
          <w:sz w:val="25"/>
          <w:szCs w:val="25"/>
        </w:rPr>
        <w:t>travaux noté</w:t>
      </w:r>
      <w:r w:rsidRPr="002F5FD8">
        <w:rPr>
          <w:sz w:val="25"/>
          <w:szCs w:val="25"/>
        </w:rPr>
        <w:t xml:space="preserve"> sur 5</w:t>
      </w:r>
    </w:p>
    <w:p w:rsidR="007A264A" w:rsidRPr="002F5FD8" w:rsidRDefault="00CC2EB7" w:rsidP="002F5FD8">
      <w:pPr>
        <w:rPr>
          <w:sz w:val="25"/>
          <w:szCs w:val="25"/>
        </w:rPr>
      </w:pPr>
      <w:r>
        <w:rPr>
          <w:sz w:val="25"/>
          <w:szCs w:val="25"/>
        </w:rPr>
        <w:t>F</w:t>
      </w:r>
      <w:r w:rsidRPr="002F5FD8">
        <w:rPr>
          <w:sz w:val="25"/>
          <w:szCs w:val="25"/>
        </w:rPr>
        <w:t>réquence des</w:t>
      </w:r>
      <w:r w:rsidR="007A264A" w:rsidRPr="002F5FD8">
        <w:rPr>
          <w:sz w:val="25"/>
          <w:szCs w:val="25"/>
        </w:rPr>
        <w:t xml:space="preserve"> réunions avec la maitrise d’ouvrage en phase d’étude noté sur 3</w:t>
      </w:r>
    </w:p>
    <w:p w:rsidR="007A264A" w:rsidRPr="002F5FD8" w:rsidRDefault="007A264A" w:rsidP="007A264A">
      <w:pPr>
        <w:rPr>
          <w:sz w:val="25"/>
          <w:szCs w:val="25"/>
        </w:rPr>
      </w:pPr>
    </w:p>
    <w:p w:rsidR="007A264A" w:rsidRPr="00900620" w:rsidRDefault="007A264A" w:rsidP="002F5FD8">
      <w:pPr>
        <w:rPr>
          <w:sz w:val="25"/>
          <w:szCs w:val="25"/>
          <w:u w:val="single"/>
        </w:rPr>
      </w:pPr>
      <w:r w:rsidRPr="00900620">
        <w:rPr>
          <w:sz w:val="25"/>
          <w:szCs w:val="25"/>
          <w:u w:val="single"/>
        </w:rPr>
        <w:t xml:space="preserve">Principales références du candidat noté sur 4 </w:t>
      </w:r>
    </w:p>
    <w:p w:rsidR="001C794B" w:rsidRPr="002F5FD8" w:rsidRDefault="001C794B" w:rsidP="001C794B">
      <w:pPr>
        <w:rPr>
          <w:sz w:val="25"/>
          <w:szCs w:val="25"/>
        </w:rPr>
      </w:pPr>
    </w:p>
    <w:p w:rsidR="001C794B" w:rsidRPr="002F5FD8" w:rsidRDefault="001C794B" w:rsidP="001C794B">
      <w:pPr>
        <w:rPr>
          <w:sz w:val="25"/>
          <w:szCs w:val="25"/>
        </w:rPr>
      </w:pPr>
      <w:r w:rsidRPr="002F5FD8">
        <w:rPr>
          <w:sz w:val="25"/>
          <w:szCs w:val="25"/>
        </w:rPr>
        <w:t xml:space="preserve">2.3 Délai </w:t>
      </w:r>
      <w:r w:rsidR="00870539">
        <w:rPr>
          <w:sz w:val="25"/>
          <w:szCs w:val="25"/>
        </w:rPr>
        <w:t>de réalisation des travaux</w:t>
      </w:r>
    </w:p>
    <w:p w:rsidR="001C794B" w:rsidRPr="002F5FD8" w:rsidRDefault="001C794B" w:rsidP="002F5FD8">
      <w:pPr>
        <w:rPr>
          <w:sz w:val="25"/>
          <w:szCs w:val="25"/>
        </w:rPr>
      </w:pPr>
    </w:p>
    <w:p w:rsidR="00870539" w:rsidRDefault="005734FD" w:rsidP="00870539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00620">
        <w:rPr>
          <w:sz w:val="25"/>
          <w:szCs w:val="25"/>
        </w:rPr>
        <w:t xml:space="preserve">Le délai </w:t>
      </w:r>
      <w:r w:rsidR="00870539">
        <w:rPr>
          <w:sz w:val="25"/>
          <w:szCs w:val="25"/>
        </w:rPr>
        <w:t>de réalisation des travaux</w:t>
      </w:r>
      <w:r w:rsidR="00900620">
        <w:rPr>
          <w:sz w:val="25"/>
          <w:szCs w:val="25"/>
        </w:rPr>
        <w:t xml:space="preserve"> sera </w:t>
      </w:r>
      <w:r w:rsidR="00BB2841">
        <w:rPr>
          <w:sz w:val="25"/>
          <w:szCs w:val="25"/>
        </w:rPr>
        <w:t>noté</w:t>
      </w:r>
      <w:r>
        <w:rPr>
          <w:sz w:val="25"/>
          <w:szCs w:val="25"/>
        </w:rPr>
        <w:t xml:space="preserve"> sur 20 pondérée à </w:t>
      </w:r>
      <w:r w:rsidR="00CC2EB7">
        <w:rPr>
          <w:sz w:val="25"/>
          <w:szCs w:val="25"/>
        </w:rPr>
        <w:t>10</w:t>
      </w:r>
      <w:r w:rsidR="001C794B" w:rsidRPr="002F5FD8">
        <w:rPr>
          <w:sz w:val="25"/>
          <w:szCs w:val="25"/>
        </w:rPr>
        <w:t xml:space="preserve"> %.</w:t>
      </w:r>
    </w:p>
    <w:p w:rsidR="005734FD" w:rsidRPr="005734FD" w:rsidRDefault="005734FD" w:rsidP="0035613A">
      <w:pPr>
        <w:pStyle w:val="Paragraphedeliste"/>
        <w:numPr>
          <w:ilvl w:val="0"/>
          <w:numId w:val="6"/>
        </w:numPr>
        <w:jc w:val="both"/>
        <w:rPr>
          <w:b/>
          <w:sz w:val="25"/>
          <w:szCs w:val="25"/>
          <w:u w:val="single"/>
        </w:rPr>
      </w:pPr>
      <w:r>
        <w:rPr>
          <w:sz w:val="25"/>
          <w:szCs w:val="25"/>
        </w:rPr>
        <w:t>:</w:t>
      </w:r>
      <w:r w:rsidRPr="002F5FD8">
        <w:rPr>
          <w:sz w:val="25"/>
          <w:szCs w:val="25"/>
        </w:rPr>
        <w:t xml:space="preserve"> Le</w:t>
      </w:r>
      <w:r w:rsidR="001C794B" w:rsidRPr="002F5FD8">
        <w:rPr>
          <w:sz w:val="25"/>
          <w:szCs w:val="25"/>
        </w:rPr>
        <w:t xml:space="preserve"> candidat présentant le délai global de réalisation des </w:t>
      </w:r>
      <w:r w:rsidR="00870539">
        <w:rPr>
          <w:sz w:val="25"/>
          <w:szCs w:val="25"/>
        </w:rPr>
        <w:t>travaux</w:t>
      </w:r>
      <w:r w:rsidR="001C794B" w:rsidRPr="002F5FD8">
        <w:rPr>
          <w:sz w:val="25"/>
          <w:szCs w:val="25"/>
        </w:rPr>
        <w:t xml:space="preserve"> le</w:t>
      </w:r>
      <w:r>
        <w:rPr>
          <w:sz w:val="25"/>
          <w:szCs w:val="25"/>
        </w:rPr>
        <w:t xml:space="preserve"> plus court obtient la note de </w:t>
      </w:r>
      <w:r w:rsidR="00870539">
        <w:rPr>
          <w:sz w:val="25"/>
          <w:szCs w:val="25"/>
        </w:rPr>
        <w:t>2</w:t>
      </w:r>
      <w:r w:rsidR="001C794B" w:rsidRPr="002F5FD8">
        <w:rPr>
          <w:sz w:val="25"/>
          <w:szCs w:val="25"/>
        </w:rPr>
        <w:t>0</w:t>
      </w:r>
      <w:r w:rsidR="00870539">
        <w:rPr>
          <w:sz w:val="25"/>
          <w:szCs w:val="25"/>
        </w:rPr>
        <w:t xml:space="preserve"> (sous réserve que le délai soit en adéquation avec les travaux à réaliser)</w:t>
      </w:r>
      <w:r w:rsidR="001C794B" w:rsidRPr="002F5FD8">
        <w:rPr>
          <w:sz w:val="25"/>
          <w:szCs w:val="25"/>
        </w:rPr>
        <w:t xml:space="preserve">. Il est rappelé aux candidats que les délais indiqués dans </w:t>
      </w:r>
      <w:r w:rsidR="00CC2EB7">
        <w:rPr>
          <w:sz w:val="25"/>
          <w:szCs w:val="25"/>
        </w:rPr>
        <w:t>l’acte d’engagement</w:t>
      </w:r>
      <w:r w:rsidR="001C794B" w:rsidRPr="002F5FD8">
        <w:rPr>
          <w:sz w:val="25"/>
          <w:szCs w:val="25"/>
        </w:rPr>
        <w:t xml:space="preserve"> </w:t>
      </w:r>
      <w:proofErr w:type="gramStart"/>
      <w:r w:rsidR="001C794B" w:rsidRPr="002F5FD8">
        <w:rPr>
          <w:sz w:val="25"/>
          <w:szCs w:val="25"/>
        </w:rPr>
        <w:t>a</w:t>
      </w:r>
      <w:proofErr w:type="gramEnd"/>
      <w:r w:rsidR="001C794B" w:rsidRPr="002F5FD8">
        <w:rPr>
          <w:sz w:val="25"/>
          <w:szCs w:val="25"/>
        </w:rPr>
        <w:t xml:space="preserve"> valeur contractuelle et devra donc être établi avec réalisme. Les autres obtiendront une note diminuant proportionnellement à l'écart par rapport au meilleur</w:t>
      </w:r>
      <w:r>
        <w:rPr>
          <w:sz w:val="25"/>
          <w:szCs w:val="25"/>
        </w:rPr>
        <w:t xml:space="preserve"> forfait global de rémunération et sera noté de la façon </w:t>
      </w:r>
      <w:proofErr w:type="gramStart"/>
      <w:r>
        <w:rPr>
          <w:sz w:val="25"/>
          <w:szCs w:val="25"/>
        </w:rPr>
        <w:t>suivante</w:t>
      </w:r>
      <w:r w:rsidR="00BB2841">
        <w:rPr>
          <w:sz w:val="25"/>
          <w:szCs w:val="25"/>
        </w:rPr>
        <w:t>:</w:t>
      </w:r>
      <w:proofErr w:type="gramEnd"/>
      <w:r w:rsidR="00BB2841">
        <w:rPr>
          <w:sz w:val="25"/>
          <w:szCs w:val="25"/>
        </w:rPr>
        <w:t xml:space="preserve"> </w:t>
      </w:r>
    </w:p>
    <w:p w:rsidR="00CC2EB7" w:rsidRDefault="00CC2EB7" w:rsidP="00BB2841">
      <w:pPr>
        <w:pStyle w:val="Paragraphedeliste"/>
        <w:rPr>
          <w:sz w:val="25"/>
          <w:szCs w:val="25"/>
        </w:rPr>
      </w:pPr>
    </w:p>
    <w:p w:rsidR="005734FD" w:rsidRDefault="001C794B" w:rsidP="00BB2841">
      <w:pPr>
        <w:pStyle w:val="Paragraphedeliste"/>
        <w:rPr>
          <w:b/>
          <w:sz w:val="25"/>
          <w:szCs w:val="25"/>
          <w:u w:val="single"/>
        </w:rPr>
      </w:pPr>
      <w:r w:rsidRPr="002F5FD8">
        <w:rPr>
          <w:sz w:val="25"/>
          <w:szCs w:val="25"/>
        </w:rPr>
        <w:t xml:space="preserve"> </w:t>
      </w:r>
      <w:r w:rsidR="005734FD">
        <w:rPr>
          <w:b/>
          <w:sz w:val="25"/>
          <w:szCs w:val="25"/>
          <w:u w:val="single"/>
        </w:rPr>
        <w:t>Offre dont le délai est le plus court</w:t>
      </w:r>
      <w:r w:rsidR="005734FD" w:rsidRPr="005734FD">
        <w:rPr>
          <w:b/>
          <w:sz w:val="25"/>
          <w:szCs w:val="25"/>
          <w:u w:val="single"/>
        </w:rPr>
        <w:t>/</w:t>
      </w:r>
      <w:r w:rsidR="005734FD">
        <w:rPr>
          <w:b/>
          <w:sz w:val="25"/>
          <w:szCs w:val="25"/>
          <w:u w:val="single"/>
        </w:rPr>
        <w:t>le délai de l'offre étudié de l'offre étudiée X</w:t>
      </w:r>
      <w:r w:rsidR="0035613A">
        <w:rPr>
          <w:b/>
          <w:sz w:val="25"/>
          <w:szCs w:val="25"/>
          <w:u w:val="single"/>
        </w:rPr>
        <w:t>20</w:t>
      </w:r>
      <w:r w:rsidR="00BB2841">
        <w:rPr>
          <w:b/>
          <w:sz w:val="25"/>
          <w:szCs w:val="25"/>
          <w:u w:val="single"/>
        </w:rPr>
        <w:t xml:space="preserve"> </w:t>
      </w:r>
    </w:p>
    <w:p w:rsidR="00BB2841" w:rsidRDefault="00BB2841" w:rsidP="00BB2841">
      <w:pPr>
        <w:pStyle w:val="Paragraphedeliste"/>
        <w:rPr>
          <w:b/>
          <w:sz w:val="25"/>
          <w:szCs w:val="25"/>
          <w:u w:val="single"/>
        </w:rPr>
      </w:pPr>
    </w:p>
    <w:p w:rsidR="0035613A" w:rsidRDefault="0035613A" w:rsidP="0035613A">
      <w:pPr>
        <w:jc w:val="both"/>
        <w:rPr>
          <w:sz w:val="25"/>
          <w:szCs w:val="25"/>
        </w:rPr>
      </w:pPr>
    </w:p>
    <w:p w:rsidR="00A36D0F" w:rsidRPr="002F5FD8" w:rsidRDefault="00A36D0F" w:rsidP="002F5FD8">
      <w:pPr>
        <w:rPr>
          <w:sz w:val="25"/>
          <w:szCs w:val="25"/>
        </w:rPr>
      </w:pPr>
    </w:p>
    <w:p w:rsidR="00900620" w:rsidRDefault="00900620" w:rsidP="0090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900620" w:rsidRDefault="00900620" w:rsidP="0090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5</w:t>
      </w:r>
      <w:r w:rsidRPr="00621AF2">
        <w:rPr>
          <w:b/>
          <w:sz w:val="25"/>
          <w:szCs w:val="25"/>
        </w:rPr>
        <w:t xml:space="preserve"> : </w:t>
      </w:r>
      <w:r>
        <w:rPr>
          <w:b/>
          <w:sz w:val="25"/>
          <w:szCs w:val="25"/>
        </w:rPr>
        <w:t>CONDITIONS DE REMISES DES OFFRES</w:t>
      </w:r>
    </w:p>
    <w:p w:rsidR="00900620" w:rsidRPr="00621AF2" w:rsidRDefault="00900620" w:rsidP="00900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C794B" w:rsidRPr="002F5FD8" w:rsidRDefault="001C794B" w:rsidP="00A36D0F">
      <w:pPr>
        <w:rPr>
          <w:sz w:val="25"/>
          <w:szCs w:val="25"/>
        </w:rPr>
      </w:pPr>
    </w:p>
    <w:p w:rsidR="00A317E9" w:rsidRPr="00A317E9" w:rsidRDefault="00A317E9" w:rsidP="00B92C40">
      <w:pPr>
        <w:rPr>
          <w:sz w:val="25"/>
          <w:szCs w:val="25"/>
        </w:rPr>
      </w:pPr>
      <w:r w:rsidRPr="00A317E9">
        <w:rPr>
          <w:sz w:val="25"/>
          <w:szCs w:val="25"/>
        </w:rPr>
        <w:t xml:space="preserve">Les </w:t>
      </w:r>
      <w:r w:rsidR="00B92C40">
        <w:rPr>
          <w:sz w:val="25"/>
          <w:szCs w:val="25"/>
        </w:rPr>
        <w:t xml:space="preserve">offres devront être déposées sur le profil acheteur de la commune à l’adresse suivante </w:t>
      </w:r>
      <w:hyperlink r:id="rId12" w:history="1">
        <w:r w:rsidR="00B92C40" w:rsidRPr="00B55748">
          <w:rPr>
            <w:rStyle w:val="Lienhypertexte"/>
            <w:sz w:val="25"/>
            <w:szCs w:val="25"/>
          </w:rPr>
          <w:t>www.klekoon.com</w:t>
        </w:r>
      </w:hyperlink>
      <w:r w:rsidR="00B92C40">
        <w:rPr>
          <w:sz w:val="25"/>
          <w:szCs w:val="25"/>
        </w:rPr>
        <w:t xml:space="preserve"> au plus tard le 25 janvier à 12H00.</w:t>
      </w:r>
      <w:bookmarkStart w:id="1" w:name="_GoBack"/>
      <w:bookmarkEnd w:id="1"/>
    </w:p>
    <w:p w:rsidR="00A317E9" w:rsidRDefault="00A317E9" w:rsidP="002F5FD8">
      <w:pPr>
        <w:jc w:val="both"/>
        <w:rPr>
          <w:sz w:val="25"/>
          <w:szCs w:val="25"/>
        </w:rPr>
      </w:pPr>
    </w:p>
    <w:p w:rsidR="00870539" w:rsidRDefault="00870539" w:rsidP="002F5FD8">
      <w:pPr>
        <w:jc w:val="both"/>
        <w:rPr>
          <w:sz w:val="25"/>
          <w:szCs w:val="25"/>
        </w:rPr>
      </w:pPr>
    </w:p>
    <w:p w:rsidR="00A317E9" w:rsidRDefault="00A317E9" w:rsidP="00A3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A317E9" w:rsidRDefault="00A317E9" w:rsidP="00A3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6</w:t>
      </w:r>
      <w:r w:rsidRPr="00621AF2">
        <w:rPr>
          <w:b/>
          <w:sz w:val="25"/>
          <w:szCs w:val="25"/>
        </w:rPr>
        <w:t xml:space="preserve"> : </w:t>
      </w:r>
      <w:r>
        <w:rPr>
          <w:b/>
          <w:sz w:val="25"/>
          <w:szCs w:val="25"/>
        </w:rPr>
        <w:t>RENSEIGNEMENTS COMPLEMENTAIRES</w:t>
      </w:r>
    </w:p>
    <w:p w:rsidR="00A317E9" w:rsidRPr="00621AF2" w:rsidRDefault="00A317E9" w:rsidP="00A31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A317E9" w:rsidRDefault="00A317E9" w:rsidP="00A317E9">
      <w:pPr>
        <w:rPr>
          <w:sz w:val="25"/>
          <w:szCs w:val="25"/>
        </w:rPr>
      </w:pPr>
    </w:p>
    <w:p w:rsidR="00A317E9" w:rsidRPr="00A317E9" w:rsidRDefault="00A317E9" w:rsidP="0035613A">
      <w:pPr>
        <w:jc w:val="both"/>
        <w:rPr>
          <w:sz w:val="25"/>
          <w:szCs w:val="25"/>
        </w:rPr>
      </w:pPr>
      <w:r w:rsidRPr="00A317E9">
        <w:rPr>
          <w:sz w:val="25"/>
          <w:szCs w:val="25"/>
        </w:rPr>
        <w:t xml:space="preserve">Pour obtenir tous renseignements complémentaires qui leur seraient nécessaires au cours de </w:t>
      </w:r>
    </w:p>
    <w:p w:rsidR="00A317E9" w:rsidRPr="00A317E9" w:rsidRDefault="00A317E9" w:rsidP="0035613A">
      <w:pPr>
        <w:jc w:val="both"/>
        <w:rPr>
          <w:sz w:val="25"/>
          <w:szCs w:val="25"/>
        </w:rPr>
      </w:pPr>
      <w:proofErr w:type="gramStart"/>
      <w:r w:rsidRPr="00A317E9">
        <w:rPr>
          <w:sz w:val="25"/>
          <w:szCs w:val="25"/>
        </w:rPr>
        <w:t>leur</w:t>
      </w:r>
      <w:r w:rsidR="0035613A">
        <w:rPr>
          <w:sz w:val="25"/>
          <w:szCs w:val="25"/>
        </w:rPr>
        <w:t>s</w:t>
      </w:r>
      <w:proofErr w:type="gramEnd"/>
      <w:r w:rsidRPr="00A317E9">
        <w:rPr>
          <w:sz w:val="25"/>
          <w:szCs w:val="25"/>
        </w:rPr>
        <w:t xml:space="preserve"> étude</w:t>
      </w:r>
      <w:r w:rsidR="0035613A">
        <w:rPr>
          <w:sz w:val="25"/>
          <w:szCs w:val="25"/>
        </w:rPr>
        <w:t>s</w:t>
      </w:r>
      <w:r w:rsidRPr="00A317E9">
        <w:rPr>
          <w:sz w:val="25"/>
          <w:szCs w:val="25"/>
        </w:rPr>
        <w:t>, les soumissionnaires devront faire parvenir a</w:t>
      </w:r>
      <w:r>
        <w:rPr>
          <w:sz w:val="25"/>
          <w:szCs w:val="25"/>
        </w:rPr>
        <w:t xml:space="preserve">u plus tard 5 jours avant la date </w:t>
      </w:r>
      <w:r w:rsidRPr="00A317E9">
        <w:rPr>
          <w:sz w:val="25"/>
          <w:szCs w:val="25"/>
        </w:rPr>
        <w:t xml:space="preserve">limite de remise des offres leurs questions d’ordre administrative ou technique au : </w:t>
      </w:r>
    </w:p>
    <w:p w:rsidR="00A317E9" w:rsidRPr="00A317E9" w:rsidRDefault="00A317E9" w:rsidP="0035613A">
      <w:pPr>
        <w:jc w:val="both"/>
        <w:rPr>
          <w:sz w:val="25"/>
          <w:szCs w:val="25"/>
        </w:rPr>
      </w:pPr>
      <w:r w:rsidRPr="00A317E9">
        <w:rPr>
          <w:sz w:val="25"/>
          <w:szCs w:val="25"/>
        </w:rPr>
        <w:t xml:space="preserve">Fax : </w:t>
      </w:r>
      <w:r>
        <w:rPr>
          <w:sz w:val="25"/>
          <w:szCs w:val="25"/>
        </w:rPr>
        <w:t>04.68.88.47.64</w:t>
      </w:r>
      <w:r w:rsidRPr="00A317E9">
        <w:rPr>
          <w:sz w:val="25"/>
          <w:szCs w:val="25"/>
        </w:rPr>
        <w:t xml:space="preserve"> </w:t>
      </w:r>
    </w:p>
    <w:p w:rsidR="00A317E9" w:rsidRPr="00A317E9" w:rsidRDefault="00A317E9" w:rsidP="0035613A">
      <w:pPr>
        <w:jc w:val="both"/>
        <w:rPr>
          <w:sz w:val="25"/>
          <w:szCs w:val="25"/>
        </w:rPr>
      </w:pPr>
      <w:r w:rsidRPr="00A317E9">
        <w:rPr>
          <w:sz w:val="25"/>
          <w:szCs w:val="25"/>
        </w:rPr>
        <w:t xml:space="preserve">Mail : </w:t>
      </w:r>
      <w:r>
        <w:rPr>
          <w:sz w:val="25"/>
          <w:szCs w:val="25"/>
        </w:rPr>
        <w:t>mairie@cerbere-village.com</w:t>
      </w:r>
    </w:p>
    <w:p w:rsidR="00A317E9" w:rsidRPr="00A317E9" w:rsidRDefault="00A317E9" w:rsidP="0035613A">
      <w:pPr>
        <w:jc w:val="both"/>
        <w:rPr>
          <w:sz w:val="25"/>
          <w:szCs w:val="25"/>
        </w:rPr>
      </w:pPr>
      <w:r w:rsidRPr="00A317E9">
        <w:rPr>
          <w:sz w:val="25"/>
          <w:szCs w:val="25"/>
        </w:rPr>
        <w:t xml:space="preserve">Les questions devront être formulées par écrit et envoyé par fax, par mèl ou par courrier. </w:t>
      </w:r>
    </w:p>
    <w:p w:rsidR="00A317E9" w:rsidRPr="00A317E9" w:rsidRDefault="00A317E9" w:rsidP="0035613A">
      <w:pPr>
        <w:jc w:val="both"/>
        <w:rPr>
          <w:sz w:val="25"/>
          <w:szCs w:val="25"/>
        </w:rPr>
      </w:pPr>
      <w:r w:rsidRPr="00A317E9">
        <w:rPr>
          <w:sz w:val="25"/>
          <w:szCs w:val="25"/>
        </w:rPr>
        <w:t>Une réponse sera alors adressée à l’ensemble des can</w:t>
      </w:r>
      <w:r>
        <w:rPr>
          <w:sz w:val="25"/>
          <w:szCs w:val="25"/>
        </w:rPr>
        <w:t>didats. Aucune réponse ne sera d</w:t>
      </w:r>
      <w:r w:rsidRPr="00A317E9">
        <w:rPr>
          <w:sz w:val="25"/>
          <w:szCs w:val="25"/>
        </w:rPr>
        <w:t xml:space="preserve">onnée par téléphone. </w:t>
      </w:r>
    </w:p>
    <w:p w:rsidR="00A317E9" w:rsidRPr="00A317E9" w:rsidRDefault="00A317E9" w:rsidP="0035613A">
      <w:pPr>
        <w:jc w:val="both"/>
        <w:rPr>
          <w:sz w:val="25"/>
          <w:szCs w:val="25"/>
        </w:rPr>
      </w:pPr>
    </w:p>
    <w:p w:rsidR="0035613A" w:rsidRDefault="0035613A" w:rsidP="001911FB">
      <w:pPr>
        <w:jc w:val="center"/>
        <w:rPr>
          <w:sz w:val="25"/>
          <w:szCs w:val="25"/>
        </w:rPr>
      </w:pPr>
    </w:p>
    <w:p w:rsidR="00870539" w:rsidRDefault="00870539" w:rsidP="001911FB">
      <w:pPr>
        <w:jc w:val="center"/>
        <w:rPr>
          <w:sz w:val="25"/>
          <w:szCs w:val="25"/>
        </w:rPr>
      </w:pPr>
    </w:p>
    <w:p w:rsidR="00870539" w:rsidRDefault="001911FB" w:rsidP="00870539">
      <w:pPr>
        <w:rPr>
          <w:sz w:val="25"/>
          <w:szCs w:val="25"/>
        </w:rPr>
      </w:pPr>
      <w:r>
        <w:rPr>
          <w:sz w:val="25"/>
          <w:szCs w:val="25"/>
        </w:rPr>
        <w:t xml:space="preserve">Lu et approuvé le </w:t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</w:r>
      <w:r w:rsidR="00870539">
        <w:rPr>
          <w:sz w:val="25"/>
          <w:szCs w:val="25"/>
        </w:rPr>
        <w:tab/>
        <w:t xml:space="preserve">Lu et approuvé le </w:t>
      </w:r>
    </w:p>
    <w:p w:rsidR="001911FB" w:rsidRDefault="001911FB" w:rsidP="00870539">
      <w:pPr>
        <w:rPr>
          <w:sz w:val="25"/>
          <w:szCs w:val="25"/>
        </w:rPr>
      </w:pPr>
    </w:p>
    <w:p w:rsidR="001911FB" w:rsidRDefault="001911FB" w:rsidP="001911FB">
      <w:pPr>
        <w:jc w:val="center"/>
        <w:rPr>
          <w:sz w:val="25"/>
          <w:szCs w:val="25"/>
        </w:rPr>
      </w:pPr>
    </w:p>
    <w:p w:rsidR="00900620" w:rsidRDefault="00900620" w:rsidP="001911FB">
      <w:pPr>
        <w:jc w:val="center"/>
        <w:rPr>
          <w:sz w:val="25"/>
          <w:szCs w:val="25"/>
        </w:rPr>
      </w:pPr>
    </w:p>
    <w:p w:rsidR="00900620" w:rsidRDefault="00900620" w:rsidP="001911FB">
      <w:pPr>
        <w:jc w:val="center"/>
        <w:rPr>
          <w:sz w:val="25"/>
          <w:szCs w:val="25"/>
        </w:rPr>
      </w:pPr>
    </w:p>
    <w:p w:rsidR="00870539" w:rsidRPr="00D57B92" w:rsidRDefault="00870539" w:rsidP="00870539">
      <w:pPr>
        <w:rPr>
          <w:sz w:val="25"/>
          <w:szCs w:val="25"/>
        </w:rPr>
      </w:pPr>
      <w:r>
        <w:rPr>
          <w:sz w:val="25"/>
          <w:szCs w:val="25"/>
        </w:rPr>
        <w:t>Le candidat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Le pouvoir adjudicateur</w:t>
      </w:r>
    </w:p>
    <w:p w:rsidR="001911FB" w:rsidRPr="00D57B92" w:rsidRDefault="001911FB" w:rsidP="00870539">
      <w:pPr>
        <w:rPr>
          <w:sz w:val="25"/>
          <w:szCs w:val="25"/>
        </w:rPr>
      </w:pPr>
    </w:p>
    <w:sectPr w:rsidR="001911FB" w:rsidRPr="00D57B92" w:rsidSect="00E11BAB">
      <w:footerReference w:type="defaul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01" w:rsidRDefault="00057901" w:rsidP="001911FB">
      <w:r>
        <w:separator/>
      </w:r>
    </w:p>
  </w:endnote>
  <w:endnote w:type="continuationSeparator" w:id="0">
    <w:p w:rsidR="00057901" w:rsidRDefault="00057901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057901">
      <w:tc>
        <w:tcPr>
          <w:tcW w:w="918" w:type="dxa"/>
        </w:tcPr>
        <w:p w:rsidR="00057901" w:rsidRDefault="00057901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CA4D1E" w:rsidRPr="00CA4D1E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57901" w:rsidRDefault="00057901">
          <w:pPr>
            <w:pStyle w:val="Pieddepage"/>
          </w:pPr>
          <w:r>
            <w:rPr>
              <w:b/>
            </w:rPr>
            <w:t>RDC</w:t>
          </w:r>
          <w:r>
            <w:t xml:space="preserve"> – Marché </w:t>
          </w:r>
          <w:r w:rsidR="00D15CFA">
            <w:t xml:space="preserve">de travaux - Fourniture et pose de fenêtres et de portes sur le bâtiment de la Mairie et les salles situées en </w:t>
          </w:r>
          <w:proofErr w:type="spellStart"/>
          <w:r w:rsidR="00D15CFA">
            <w:t>rez</w:t>
          </w:r>
          <w:proofErr w:type="spellEnd"/>
          <w:r w:rsidR="00D15CFA">
            <w:t xml:space="preserve"> de chaussée.</w:t>
          </w:r>
        </w:p>
      </w:tc>
    </w:tr>
  </w:tbl>
  <w:p w:rsidR="00057901" w:rsidRDefault="00057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01" w:rsidRDefault="00057901" w:rsidP="001911FB">
      <w:r>
        <w:separator/>
      </w:r>
    </w:p>
  </w:footnote>
  <w:footnote w:type="continuationSeparator" w:id="0">
    <w:p w:rsidR="00057901" w:rsidRDefault="00057901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526"/>
    <w:multiLevelType w:val="hybridMultilevel"/>
    <w:tmpl w:val="37E01C2C"/>
    <w:lvl w:ilvl="0" w:tplc="009E1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D10"/>
    <w:multiLevelType w:val="hybridMultilevel"/>
    <w:tmpl w:val="2B1C27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59D"/>
    <w:multiLevelType w:val="multilevel"/>
    <w:tmpl w:val="1A14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190"/>
    <w:multiLevelType w:val="multilevel"/>
    <w:tmpl w:val="9AC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0063F"/>
    <w:multiLevelType w:val="hybridMultilevel"/>
    <w:tmpl w:val="9A34663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7B21"/>
    <w:multiLevelType w:val="multilevel"/>
    <w:tmpl w:val="0504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33B98"/>
    <w:multiLevelType w:val="hybridMultilevel"/>
    <w:tmpl w:val="935CBD5C"/>
    <w:lvl w:ilvl="0" w:tplc="063A189C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A5FCF"/>
    <w:multiLevelType w:val="hybridMultilevel"/>
    <w:tmpl w:val="0CAA32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42A8C"/>
    <w:multiLevelType w:val="hybridMultilevel"/>
    <w:tmpl w:val="9CAC084A"/>
    <w:lvl w:ilvl="0" w:tplc="8E5CD92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00555"/>
    <w:rsid w:val="00002C75"/>
    <w:rsid w:val="000306A0"/>
    <w:rsid w:val="00057901"/>
    <w:rsid w:val="000613A6"/>
    <w:rsid w:val="0013555E"/>
    <w:rsid w:val="001603E6"/>
    <w:rsid w:val="00185E21"/>
    <w:rsid w:val="001911FB"/>
    <w:rsid w:val="001C794B"/>
    <w:rsid w:val="001F3C36"/>
    <w:rsid w:val="002750A1"/>
    <w:rsid w:val="00285A04"/>
    <w:rsid w:val="00294134"/>
    <w:rsid w:val="002A1755"/>
    <w:rsid w:val="002B02F3"/>
    <w:rsid w:val="002F5FD8"/>
    <w:rsid w:val="0035613A"/>
    <w:rsid w:val="00391D11"/>
    <w:rsid w:val="003D7F23"/>
    <w:rsid w:val="004B144C"/>
    <w:rsid w:val="00547F00"/>
    <w:rsid w:val="005734FD"/>
    <w:rsid w:val="00621AF2"/>
    <w:rsid w:val="00771A53"/>
    <w:rsid w:val="007A264A"/>
    <w:rsid w:val="007B21C1"/>
    <w:rsid w:val="007B68E6"/>
    <w:rsid w:val="007D7C64"/>
    <w:rsid w:val="007E5D12"/>
    <w:rsid w:val="008153FD"/>
    <w:rsid w:val="008267F6"/>
    <w:rsid w:val="00827A7B"/>
    <w:rsid w:val="00852232"/>
    <w:rsid w:val="00870539"/>
    <w:rsid w:val="008749A0"/>
    <w:rsid w:val="00875DB9"/>
    <w:rsid w:val="008B6F41"/>
    <w:rsid w:val="00900620"/>
    <w:rsid w:val="009363D5"/>
    <w:rsid w:val="009A4EA8"/>
    <w:rsid w:val="00A01992"/>
    <w:rsid w:val="00A13867"/>
    <w:rsid w:val="00A170F4"/>
    <w:rsid w:val="00A317E9"/>
    <w:rsid w:val="00A36D0F"/>
    <w:rsid w:val="00A908B6"/>
    <w:rsid w:val="00AF05CF"/>
    <w:rsid w:val="00AF3584"/>
    <w:rsid w:val="00B120C9"/>
    <w:rsid w:val="00B83F7E"/>
    <w:rsid w:val="00B8595E"/>
    <w:rsid w:val="00B92C40"/>
    <w:rsid w:val="00BB0145"/>
    <w:rsid w:val="00BB2841"/>
    <w:rsid w:val="00BC120C"/>
    <w:rsid w:val="00BD70DB"/>
    <w:rsid w:val="00BF15FA"/>
    <w:rsid w:val="00C316E1"/>
    <w:rsid w:val="00C3440B"/>
    <w:rsid w:val="00C93157"/>
    <w:rsid w:val="00CA2044"/>
    <w:rsid w:val="00CA4D1E"/>
    <w:rsid w:val="00CC0FDE"/>
    <w:rsid w:val="00CC2EB7"/>
    <w:rsid w:val="00CC506F"/>
    <w:rsid w:val="00CE04AF"/>
    <w:rsid w:val="00D04F10"/>
    <w:rsid w:val="00D15CFA"/>
    <w:rsid w:val="00D57B92"/>
    <w:rsid w:val="00DE5486"/>
    <w:rsid w:val="00DF133B"/>
    <w:rsid w:val="00DF6238"/>
    <w:rsid w:val="00E11BAB"/>
    <w:rsid w:val="00E26BC9"/>
    <w:rsid w:val="00E623F8"/>
    <w:rsid w:val="00F41B53"/>
    <w:rsid w:val="00F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CB74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875DB9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875DB9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F623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6238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DF133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eko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-public.fr/professionnels-entreprises/vosdroits/F233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rbere-villag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4F44-CF2A-44DF-9B20-936B8A61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1521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CAMOS</dc:creator>
  <cp:lastModifiedBy>Stéphanie GALLEGO</cp:lastModifiedBy>
  <cp:revision>2</cp:revision>
  <cp:lastPrinted>2018-12-10T13:29:00Z</cp:lastPrinted>
  <dcterms:created xsi:type="dcterms:W3CDTF">2018-12-10T13:30:00Z</dcterms:created>
  <dcterms:modified xsi:type="dcterms:W3CDTF">2018-12-10T13:30:00Z</dcterms:modified>
</cp:coreProperties>
</file>